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7" w:rsidRPr="004600C1" w:rsidRDefault="00854CB7" w:rsidP="00854CB7">
      <w:pPr>
        <w:rPr>
          <w:lang w:val="ru-RU"/>
        </w:rPr>
      </w:pPr>
      <w:bookmarkStart w:id="0" w:name="_Toc324340833"/>
    </w:p>
    <w:p w:rsidR="009D57E4" w:rsidRPr="004600C1" w:rsidRDefault="009D57E4" w:rsidP="00D02AB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Toc434941468"/>
    </w:p>
    <w:p w:rsidR="00E24734" w:rsidRPr="004600C1" w:rsidRDefault="00E24734" w:rsidP="00D02AB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600C1">
        <w:rPr>
          <w:rFonts w:ascii="Times New Roman" w:hAnsi="Times New Roman"/>
          <w:sz w:val="24"/>
          <w:szCs w:val="24"/>
        </w:rPr>
        <w:t>ПОРЯДОК ПРОВЕДЕНИЯ СЕРТИФИКАЦИИ ПРОДУКЦИИ</w:t>
      </w:r>
      <w:bookmarkEnd w:id="1"/>
    </w:p>
    <w:p w:rsidR="00D02ABB" w:rsidRPr="004600C1" w:rsidRDefault="00D02ABB" w:rsidP="00D10907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434941469"/>
    </w:p>
    <w:p w:rsidR="00E24734" w:rsidRPr="004600C1" w:rsidRDefault="00E24734" w:rsidP="0038649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600C1">
        <w:rPr>
          <w:rFonts w:ascii="Times New Roman" w:hAnsi="Times New Roman"/>
          <w:b w:val="0"/>
          <w:i/>
          <w:sz w:val="24"/>
          <w:szCs w:val="24"/>
        </w:rPr>
        <w:t>Общие положения</w:t>
      </w:r>
      <w:bookmarkEnd w:id="2"/>
    </w:p>
    <w:p w:rsidR="004F3BDA" w:rsidRPr="004600C1" w:rsidRDefault="00E24734" w:rsidP="004F3BDA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Орган по подтверждению соответствия </w:t>
      </w:r>
      <w:r w:rsidR="006D721A" w:rsidRPr="004600C1">
        <w:rPr>
          <w:szCs w:val="24"/>
          <w:lang w:val="ru-RU"/>
        </w:rPr>
        <w:t xml:space="preserve">продукции </w:t>
      </w:r>
      <w:r w:rsidRPr="004600C1">
        <w:rPr>
          <w:szCs w:val="24"/>
          <w:lang w:val="ru-RU"/>
        </w:rPr>
        <w:t xml:space="preserve">ТОО </w:t>
      </w:r>
      <w:r w:rsidR="00376D0F" w:rsidRPr="004600C1">
        <w:rPr>
          <w:szCs w:val="24"/>
          <w:lang w:val="ru-RU"/>
        </w:rPr>
        <w:t>Сертификация &amp; Инспекция «CERINS»</w:t>
      </w:r>
      <w:r w:rsidRPr="004600C1">
        <w:rPr>
          <w:szCs w:val="24"/>
          <w:lang w:val="ru-RU"/>
        </w:rPr>
        <w:t xml:space="preserve"> проводит обязательную и добровольную оценку соответствия согласно области аккредитации.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Обязательное подтверждение соответствия продукции осуществляется на соответствие требованиям, установленным техническими регламентами. Добровольное подтверждение соответствия продукции, на которые не распространяются требования, установленные техническими регламентами, проводится по инициативе и требованиям заявителя. Добровольное подтверждение соответствия не заменяет обязательного подтверждения соответствия продукции, если это установлено техническим регламентом. (Закон Республики Казахстан «О техническом регулировании» от 9 ноября 2004 года № 603).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Обязательное подтверждение соответствия продукции проводится в отношении продукции, включенной: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в постановление Правительства Республики Казахстан от 20 апреля 2005года № 367,"Об обязательном подтверждении соответствия продукции в Республике Казахстан" (с изменениями в Постановлении Правительства Республики Казахстан от 27 апреля 2015 года № 357);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-в Технические регламенты Республики Казахстан (если в техническом регламенте РК присутствует оговорка, что подтверждение соответствия продукции, на которую распространяется данный технический регламент Республики Казахстан, носит обязательный характер);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в Технические регламенты Таможенного Союза:</w:t>
      </w:r>
    </w:p>
    <w:p w:rsidR="009D57E4" w:rsidRPr="004600C1" w:rsidRDefault="009D57E4" w:rsidP="009D57E4">
      <w:pPr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- </w:t>
      </w:r>
      <w:bookmarkStart w:id="3" w:name="_Hlk29989443"/>
      <w:r w:rsidRPr="004600C1">
        <w:rPr>
          <w:szCs w:val="24"/>
          <w:lang w:val="ru-RU"/>
        </w:rPr>
        <w:t>ТР ТС 004/2011</w:t>
      </w:r>
      <w:bookmarkEnd w:id="3"/>
      <w:r w:rsidRPr="004600C1">
        <w:rPr>
          <w:szCs w:val="24"/>
          <w:lang w:val="ru-RU"/>
        </w:rPr>
        <w:t xml:space="preserve"> «О безопасности низковольтного оборудования»;</w:t>
      </w:r>
    </w:p>
    <w:p w:rsidR="009D57E4" w:rsidRPr="004600C1" w:rsidRDefault="009D57E4" w:rsidP="009D57E4">
      <w:pPr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ТР ТС 010/2011 «О безопасности машин и оборудования»;</w:t>
      </w:r>
    </w:p>
    <w:p w:rsidR="009D57E4" w:rsidRPr="004600C1" w:rsidRDefault="009D57E4" w:rsidP="009D57E4">
      <w:pPr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ТР ТС 016/2011 «О безопасности аппаратов, работающих на газообразном топливе»;</w:t>
      </w:r>
    </w:p>
    <w:p w:rsidR="009D57E4" w:rsidRPr="004600C1" w:rsidRDefault="009D57E4" w:rsidP="009D57E4">
      <w:pPr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ТР ТС 020/2011 «Электромагнитная совместимость технических средств»;</w:t>
      </w:r>
    </w:p>
    <w:p w:rsidR="009D57E4" w:rsidRPr="004600C1" w:rsidRDefault="00CB317A" w:rsidP="009D57E4">
      <w:pPr>
        <w:ind w:firstLine="709"/>
        <w:jc w:val="both"/>
        <w:rPr>
          <w:szCs w:val="24"/>
          <w:lang w:val="ru-RU"/>
        </w:rPr>
      </w:pPr>
      <w:bookmarkStart w:id="4" w:name="_Hlk29989501"/>
      <w:r w:rsidRPr="004600C1">
        <w:rPr>
          <w:szCs w:val="24"/>
          <w:lang w:val="ru-RU"/>
        </w:rPr>
        <w:t xml:space="preserve">- </w:t>
      </w:r>
      <w:r w:rsidR="009D57E4" w:rsidRPr="004600C1">
        <w:rPr>
          <w:szCs w:val="24"/>
          <w:lang w:val="ru-RU"/>
        </w:rPr>
        <w:t xml:space="preserve">ТР ТС 032/2013 </w:t>
      </w:r>
      <w:bookmarkEnd w:id="4"/>
      <w:r w:rsidR="009D57E4" w:rsidRPr="004600C1">
        <w:rPr>
          <w:szCs w:val="24"/>
          <w:lang w:val="ru-RU"/>
        </w:rPr>
        <w:t>«О безопасности оборудования, работающего под избыточным давлением».</w:t>
      </w:r>
    </w:p>
    <w:p w:rsidR="009D57E4" w:rsidRPr="004600C1" w:rsidRDefault="009D57E4" w:rsidP="009D57E4">
      <w:pPr>
        <w:ind w:firstLine="709"/>
        <w:jc w:val="both"/>
        <w:rPr>
          <w:szCs w:val="24"/>
          <w:lang w:val="ru-RU"/>
        </w:rPr>
      </w:pPr>
      <w:bookmarkStart w:id="5" w:name="_Hlk29989576"/>
      <w:r w:rsidRPr="004600C1">
        <w:rPr>
          <w:szCs w:val="24"/>
          <w:lang w:val="ru-RU"/>
        </w:rPr>
        <w:t>При проведении процедуры подтверждения соответствия в условиях действия системы технического регулирования Республики Казахстан, необходимо руководствоваться стандартами и нормативными правовыми актами, действующими на территории Республики Казахстан</w:t>
      </w:r>
      <w:bookmarkEnd w:id="5"/>
      <w:r w:rsidRPr="004600C1">
        <w:rPr>
          <w:szCs w:val="24"/>
          <w:lang w:val="ru-RU"/>
        </w:rPr>
        <w:t>.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szCs w:val="24"/>
          <w:u w:val="single"/>
          <w:lang w:val="ru-RU"/>
        </w:rPr>
      </w:pPr>
      <w:r w:rsidRPr="004600C1">
        <w:rPr>
          <w:szCs w:val="24"/>
          <w:u w:val="single"/>
          <w:lang w:val="ru-RU"/>
        </w:rPr>
        <w:t>Схемы, применяемые при сертификации продукции в системе РК, приведены в Техническом регламенте «Процедуры подтверждения соответствия», утвержденном постановлением Правительства Республики Казахстан от 04.02.2008 г. №90.</w:t>
      </w:r>
    </w:p>
    <w:p w:rsidR="009D57E4" w:rsidRPr="004600C1" w:rsidRDefault="009D57E4" w:rsidP="009D57E4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  <w:u w:val="single"/>
          <w:lang w:val="ru-RU"/>
        </w:rPr>
      </w:pPr>
      <w:r w:rsidRPr="004600C1">
        <w:rPr>
          <w:szCs w:val="24"/>
          <w:u w:val="single"/>
          <w:lang w:val="ru-RU"/>
        </w:rPr>
        <w:t xml:space="preserve">При подтверждении соответствия продукции, попадающей под действие технических регламентов Таможенного Союза,  ОПС П использует схемы сертификации и декларирования, установленные </w:t>
      </w:r>
      <w:r w:rsidRPr="004600C1">
        <w:rPr>
          <w:bCs/>
          <w:szCs w:val="24"/>
          <w:u w:val="single"/>
          <w:lang w:val="ru-RU"/>
        </w:rPr>
        <w:t>Положением о порядке применения типовых схем оценки (подтверждения) соответствия требованиям технических регламентов Таможенного союза, утвержденным р</w:t>
      </w:r>
      <w:r w:rsidRPr="004600C1">
        <w:rPr>
          <w:rFonts w:eastAsia="TimesNewRomanPSMT"/>
          <w:szCs w:val="24"/>
          <w:u w:val="single"/>
          <w:lang w:val="ru-RU"/>
        </w:rPr>
        <w:t>ешением Комиссии Таможенного союза от 18 апреля 2018 года N 44 «О типовых схемах оценки соответствия».</w:t>
      </w:r>
    </w:p>
    <w:p w:rsidR="009D57E4" w:rsidRPr="004600C1" w:rsidRDefault="009D57E4" w:rsidP="004F3BDA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</w:p>
    <w:p w:rsidR="00E24734" w:rsidRPr="004600C1" w:rsidRDefault="004600C1" w:rsidP="0038649D">
      <w:pPr>
        <w:pStyle w:val="21"/>
        <w:spacing w:after="0" w:line="240" w:lineRule="auto"/>
        <w:ind w:left="0" w:firstLine="708"/>
        <w:jc w:val="center"/>
        <w:rPr>
          <w:i/>
        </w:rPr>
      </w:pPr>
      <w:r>
        <w:rPr>
          <w:i/>
        </w:rPr>
        <w:t>Э</w:t>
      </w:r>
      <w:r w:rsidR="00F4054A" w:rsidRPr="004600C1">
        <w:rPr>
          <w:i/>
        </w:rPr>
        <w:t>тапы</w:t>
      </w:r>
      <w:r w:rsidR="00E24734" w:rsidRPr="004600C1">
        <w:rPr>
          <w:i/>
        </w:rPr>
        <w:t xml:space="preserve"> работ по сертификации продукции:</w:t>
      </w:r>
    </w:p>
    <w:p w:rsidR="00791BAD" w:rsidRPr="004600C1" w:rsidRDefault="00E24734" w:rsidP="00791BAD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t>-</w:t>
      </w:r>
      <w:r w:rsidR="00A50CED" w:rsidRPr="004600C1">
        <w:rPr>
          <w:szCs w:val="24"/>
          <w:lang w:val="ru-RU"/>
        </w:rPr>
        <w:t xml:space="preserve">подача и рассмотрение </w:t>
      </w:r>
      <w:r w:rsidRPr="004600C1">
        <w:rPr>
          <w:szCs w:val="24"/>
          <w:lang w:val="ru-RU"/>
        </w:rPr>
        <w:t xml:space="preserve">заявки </w:t>
      </w:r>
      <w:bookmarkStart w:id="6" w:name="_Hlk34385855"/>
      <w:r w:rsidRPr="004600C1">
        <w:rPr>
          <w:szCs w:val="24"/>
          <w:lang w:val="ru-RU"/>
        </w:rPr>
        <w:t xml:space="preserve">на оценку соответствия </w:t>
      </w:r>
      <w:bookmarkEnd w:id="6"/>
      <w:r w:rsidRPr="004600C1">
        <w:rPr>
          <w:szCs w:val="24"/>
          <w:lang w:val="ru-RU"/>
        </w:rPr>
        <w:t>в орган</w:t>
      </w:r>
      <w:r w:rsidR="00AE2A09" w:rsidRPr="004600C1">
        <w:rPr>
          <w:szCs w:val="24"/>
          <w:lang w:val="ru-RU"/>
        </w:rPr>
        <w:t>е</w:t>
      </w:r>
      <w:r w:rsidRPr="004600C1">
        <w:rPr>
          <w:szCs w:val="24"/>
          <w:lang w:val="ru-RU"/>
        </w:rPr>
        <w:t xml:space="preserve"> по подтверждению соответствия;</w:t>
      </w:r>
    </w:p>
    <w:p w:rsidR="00E24734" w:rsidRPr="004600C1" w:rsidRDefault="00E24734" w:rsidP="00136BB4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t>-</w:t>
      </w:r>
      <w:r w:rsidRPr="004600C1">
        <w:rPr>
          <w:szCs w:val="24"/>
          <w:lang w:val="ru-RU"/>
        </w:rPr>
        <w:t>принятие решения по результатам рассмотрения заявки, в том числе</w:t>
      </w:r>
      <w:r w:rsidR="00C379CD" w:rsidRPr="004600C1">
        <w:rPr>
          <w:szCs w:val="24"/>
          <w:lang w:val="ru-RU"/>
        </w:rPr>
        <w:t>,</w:t>
      </w:r>
      <w:r w:rsidRPr="004600C1">
        <w:rPr>
          <w:szCs w:val="24"/>
          <w:lang w:val="ru-RU"/>
        </w:rPr>
        <w:t xml:space="preserve"> выбор схемы сертификации;</w:t>
      </w:r>
    </w:p>
    <w:p w:rsidR="0038649D" w:rsidRPr="004600C1" w:rsidRDefault="0038649D" w:rsidP="0038649D">
      <w:pPr>
        <w:shd w:val="clear" w:color="auto" w:fill="FFFFFF"/>
        <w:ind w:firstLine="708"/>
        <w:jc w:val="both"/>
        <w:rPr>
          <w:szCs w:val="24"/>
          <w:u w:val="single"/>
          <w:lang w:val="ru-RU"/>
        </w:rPr>
      </w:pPr>
      <w:r w:rsidRPr="004600C1">
        <w:rPr>
          <w:szCs w:val="24"/>
          <w:lang w:val="ru-RU"/>
        </w:rPr>
        <w:t>*</w:t>
      </w:r>
      <w:r w:rsidRPr="004600C1">
        <w:rPr>
          <w:szCs w:val="24"/>
          <w:u w:val="single"/>
          <w:lang w:val="ru-RU"/>
        </w:rPr>
        <w:t>в случае принятия отрицательного решения по заявке на проведение сертификации продукции, заказчику сообщается о невозможности проведения сертификации с обоснованием причин такого решения. Основанием для отказа является: отсутствие в области аккредитации заявленных кодов ТН ВЭД, нормативного документа, устанавливающего требования к продукции, методам испытаний и/или заявленной заказчиком схемы сертификации.</w:t>
      </w:r>
    </w:p>
    <w:p w:rsidR="00E24734" w:rsidRPr="004600C1" w:rsidRDefault="00E24734" w:rsidP="00136BB4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lastRenderedPageBreak/>
        <w:t>-</w:t>
      </w:r>
      <w:r w:rsidRPr="004600C1">
        <w:rPr>
          <w:szCs w:val="24"/>
          <w:lang w:val="ru-RU"/>
        </w:rPr>
        <w:t xml:space="preserve">заключение договора между </w:t>
      </w:r>
      <w:r w:rsidR="00CD4745" w:rsidRPr="004600C1">
        <w:rPr>
          <w:szCs w:val="24"/>
          <w:lang w:val="ru-RU"/>
        </w:rPr>
        <w:t>заказчиком</w:t>
      </w:r>
      <w:r w:rsidRPr="004600C1">
        <w:rPr>
          <w:szCs w:val="24"/>
          <w:lang w:val="ru-RU"/>
        </w:rPr>
        <w:t xml:space="preserve"> и </w:t>
      </w:r>
      <w:r w:rsidR="001D0C71" w:rsidRPr="004600C1">
        <w:rPr>
          <w:szCs w:val="24"/>
          <w:lang w:val="ru-RU"/>
        </w:rPr>
        <w:t>ОПС П</w:t>
      </w:r>
      <w:r w:rsidRPr="004600C1">
        <w:rPr>
          <w:szCs w:val="24"/>
          <w:lang w:val="ru-RU"/>
        </w:rPr>
        <w:t xml:space="preserve"> на проведение работ по сертификации продукции;</w:t>
      </w:r>
    </w:p>
    <w:p w:rsidR="00A50CED" w:rsidRPr="004600C1" w:rsidRDefault="00A50CED" w:rsidP="00136BB4">
      <w:pPr>
        <w:ind w:firstLine="708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идентификация образцов заявленной продукции, проведение отбора проб и предоставление их в испытательную лабораторию;</w:t>
      </w:r>
    </w:p>
    <w:p w:rsidR="00651EBE" w:rsidRPr="004600C1" w:rsidRDefault="00E24734" w:rsidP="00136BB4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t>-</w:t>
      </w:r>
      <w:r w:rsidRPr="004600C1">
        <w:rPr>
          <w:szCs w:val="24"/>
          <w:lang w:val="ru-RU"/>
        </w:rPr>
        <w:t>оценка производства или анализ условий для выпуска продукции стабильного качества (если предусмотрено схемой</w:t>
      </w:r>
      <w:r w:rsidR="00FE2320" w:rsidRPr="004600C1">
        <w:rPr>
          <w:szCs w:val="24"/>
          <w:lang w:val="ru-RU"/>
        </w:rPr>
        <w:t xml:space="preserve"> сертификации</w:t>
      </w:r>
      <w:r w:rsidRPr="004600C1">
        <w:rPr>
          <w:szCs w:val="24"/>
          <w:lang w:val="ru-RU"/>
        </w:rPr>
        <w:t>);</w:t>
      </w:r>
    </w:p>
    <w:p w:rsidR="00651EBE" w:rsidRPr="004600C1" w:rsidRDefault="00E24734" w:rsidP="009514C0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t>-</w:t>
      </w:r>
      <w:r w:rsidRPr="004600C1">
        <w:rPr>
          <w:szCs w:val="24"/>
          <w:lang w:val="ru-RU"/>
        </w:rPr>
        <w:t>анализ полученных результатов испытаний</w:t>
      </w:r>
      <w:r w:rsidR="00651EBE" w:rsidRPr="004600C1">
        <w:rPr>
          <w:szCs w:val="24"/>
          <w:lang w:val="ru-RU"/>
        </w:rPr>
        <w:t xml:space="preserve"> и документов, поданных</w:t>
      </w:r>
      <w:r w:rsidRPr="004600C1">
        <w:rPr>
          <w:szCs w:val="24"/>
          <w:lang w:val="ru-RU"/>
        </w:rPr>
        <w:t xml:space="preserve"> с заявкой</w:t>
      </w:r>
      <w:r w:rsidR="00A50CED" w:rsidRPr="004600C1">
        <w:rPr>
          <w:szCs w:val="24"/>
          <w:lang w:val="ru-RU"/>
        </w:rPr>
        <w:t xml:space="preserve"> и принятие решения о выдаче (об отказе в выдачи) сертификата</w:t>
      </w:r>
      <w:r w:rsidR="00D02ABB" w:rsidRPr="004600C1">
        <w:rPr>
          <w:szCs w:val="24"/>
          <w:lang w:val="ru-RU"/>
        </w:rPr>
        <w:t xml:space="preserve"> </w:t>
      </w:r>
      <w:r w:rsidR="001C7B85" w:rsidRPr="004600C1">
        <w:rPr>
          <w:szCs w:val="24"/>
          <w:lang w:val="ru-RU"/>
        </w:rPr>
        <w:t>соответствия;</w:t>
      </w:r>
    </w:p>
    <w:p w:rsidR="004600C1" w:rsidRPr="004600C1" w:rsidRDefault="004600C1" w:rsidP="004600C1">
      <w:pPr>
        <w:ind w:firstLine="510"/>
        <w:jc w:val="both"/>
        <w:rPr>
          <w:szCs w:val="24"/>
          <w:u w:val="single"/>
          <w:lang w:val="ru-RU"/>
        </w:rPr>
      </w:pPr>
      <w:r w:rsidRPr="004600C1">
        <w:rPr>
          <w:szCs w:val="24"/>
          <w:u w:val="single"/>
          <w:lang w:val="ru-RU"/>
        </w:rPr>
        <w:t xml:space="preserve">   *в случае принятия отрицательного решения по сертификации, ОПС П отказывает заявителю в выдаче сертификата соответствия и письменно уведомляет об этом. Обоснование причин такого решения отражается в Решении по сертификации.</w:t>
      </w:r>
    </w:p>
    <w:p w:rsidR="00A50CED" w:rsidRPr="004600C1" w:rsidRDefault="00A50CED" w:rsidP="00A50CED">
      <w:pPr>
        <w:pStyle w:val="21"/>
        <w:spacing w:after="0" w:line="240" w:lineRule="auto"/>
        <w:ind w:left="0" w:firstLine="708"/>
        <w:jc w:val="both"/>
      </w:pPr>
      <w:r w:rsidRPr="004600C1">
        <w:t xml:space="preserve">- </w:t>
      </w:r>
      <w:r w:rsidR="00C449A1" w:rsidRPr="004600C1">
        <w:t>регистрация сертификата в реестре государственной системы технического регулирования;</w:t>
      </w:r>
    </w:p>
    <w:p w:rsidR="00C449A1" w:rsidRPr="004600C1" w:rsidRDefault="00C449A1" w:rsidP="00A50CED">
      <w:pPr>
        <w:pStyle w:val="21"/>
        <w:spacing w:after="0" w:line="240" w:lineRule="auto"/>
        <w:ind w:left="0" w:firstLine="708"/>
        <w:jc w:val="both"/>
      </w:pPr>
      <w:r w:rsidRPr="004600C1">
        <w:t>- выдача сертификата соответствия;</w:t>
      </w:r>
    </w:p>
    <w:p w:rsidR="00E24734" w:rsidRPr="004600C1" w:rsidRDefault="00E24734" w:rsidP="00136BB4">
      <w:pPr>
        <w:ind w:firstLine="708"/>
        <w:jc w:val="both"/>
        <w:rPr>
          <w:szCs w:val="24"/>
          <w:lang w:val="ru-RU"/>
        </w:rPr>
      </w:pPr>
      <w:r w:rsidRPr="004600C1">
        <w:rPr>
          <w:rStyle w:val="s0"/>
          <w:b/>
          <w:color w:val="auto"/>
          <w:sz w:val="24"/>
          <w:szCs w:val="24"/>
          <w:lang w:val="ru-RU"/>
        </w:rPr>
        <w:t>-</w:t>
      </w:r>
      <w:r w:rsidR="00C449A1" w:rsidRPr="004600C1">
        <w:rPr>
          <w:rStyle w:val="s0"/>
          <w:bCs/>
          <w:color w:val="auto"/>
          <w:sz w:val="24"/>
          <w:szCs w:val="24"/>
          <w:lang w:val="ru-RU"/>
        </w:rPr>
        <w:t>осуществле</w:t>
      </w:r>
      <w:r w:rsidRPr="004600C1">
        <w:rPr>
          <w:szCs w:val="24"/>
          <w:lang w:val="ru-RU"/>
        </w:rPr>
        <w:t xml:space="preserve">ние инспекционного контроля за сертифицированной </w:t>
      </w:r>
      <w:r w:rsidR="00DB5554" w:rsidRPr="004600C1">
        <w:rPr>
          <w:szCs w:val="24"/>
          <w:lang w:val="ru-RU"/>
        </w:rPr>
        <w:t>продукцией (</w:t>
      </w:r>
      <w:r w:rsidRPr="004600C1">
        <w:rPr>
          <w:szCs w:val="24"/>
          <w:lang w:val="ru-RU"/>
        </w:rPr>
        <w:t>ес</w:t>
      </w:r>
      <w:r w:rsidR="00187900" w:rsidRPr="004600C1">
        <w:rPr>
          <w:szCs w:val="24"/>
          <w:lang w:val="ru-RU"/>
        </w:rPr>
        <w:t xml:space="preserve">ли это предусмотрено выбранной </w:t>
      </w:r>
      <w:r w:rsidRPr="004600C1">
        <w:rPr>
          <w:szCs w:val="24"/>
          <w:lang w:val="ru-RU"/>
        </w:rPr>
        <w:t>схемой сертификации);</w:t>
      </w:r>
    </w:p>
    <w:p w:rsidR="00D61EA6" w:rsidRPr="004600C1" w:rsidRDefault="00D61EA6" w:rsidP="00136BB4">
      <w:pPr>
        <w:ind w:firstLine="708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- предоставление информации о результатах сертификации.</w:t>
      </w:r>
    </w:p>
    <w:bookmarkEnd w:id="0"/>
    <w:p w:rsidR="00A81B0F" w:rsidRPr="004600C1" w:rsidRDefault="00A81B0F" w:rsidP="004600C1">
      <w:pPr>
        <w:jc w:val="both"/>
        <w:rPr>
          <w:caps/>
          <w:szCs w:val="24"/>
          <w:lang w:val="ru-RU"/>
        </w:rPr>
      </w:pPr>
    </w:p>
    <w:p w:rsidR="004600C1" w:rsidRPr="004600C1" w:rsidRDefault="004600C1" w:rsidP="004600C1">
      <w:pPr>
        <w:jc w:val="both"/>
        <w:rPr>
          <w:lang w:val="ru-RU"/>
        </w:rPr>
      </w:pPr>
    </w:p>
    <w:p w:rsidR="00DC0E58" w:rsidRPr="004600C1" w:rsidRDefault="00187900" w:rsidP="00DC0E58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_Toc434941479"/>
      <w:r w:rsidRPr="004600C1">
        <w:rPr>
          <w:rFonts w:ascii="Times New Roman" w:hAnsi="Times New Roman"/>
          <w:sz w:val="24"/>
          <w:szCs w:val="24"/>
        </w:rPr>
        <w:t>Регистрация и выдача сертификатов соответствия на</w:t>
      </w:r>
      <w:r w:rsidR="00DC0E58" w:rsidRPr="004600C1">
        <w:rPr>
          <w:rFonts w:ascii="Times New Roman" w:hAnsi="Times New Roman"/>
          <w:sz w:val="24"/>
          <w:szCs w:val="24"/>
        </w:rPr>
        <w:t xml:space="preserve"> </w:t>
      </w:r>
      <w:r w:rsidRPr="004600C1">
        <w:rPr>
          <w:rFonts w:ascii="Times New Roman" w:hAnsi="Times New Roman"/>
          <w:sz w:val="24"/>
          <w:szCs w:val="24"/>
        </w:rPr>
        <w:t>продукцию</w:t>
      </w:r>
    </w:p>
    <w:p w:rsidR="00187900" w:rsidRPr="004600C1" w:rsidRDefault="0082316B" w:rsidP="0082316B">
      <w:pPr>
        <w:pStyle w:val="1"/>
        <w:numPr>
          <w:ilvl w:val="0"/>
          <w:numId w:val="4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600C1">
        <w:rPr>
          <w:rFonts w:ascii="Times New Roman" w:hAnsi="Times New Roman"/>
          <w:b w:val="0"/>
          <w:sz w:val="24"/>
          <w:szCs w:val="24"/>
        </w:rPr>
        <w:t>в национальной системе технического регулирования Республики Казахстан</w:t>
      </w:r>
      <w:bookmarkEnd w:id="7"/>
    </w:p>
    <w:p w:rsidR="00187900" w:rsidRPr="004600C1" w:rsidRDefault="00187900" w:rsidP="0082316B">
      <w:pPr>
        <w:ind w:firstLine="708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Для оформления бланка </w:t>
      </w:r>
      <w:r w:rsidR="0082316B" w:rsidRPr="004600C1">
        <w:rPr>
          <w:szCs w:val="24"/>
          <w:lang w:val="ru-RU"/>
        </w:rPr>
        <w:t>сертификат соответствия</w:t>
      </w:r>
      <w:r w:rsidRPr="004600C1">
        <w:rPr>
          <w:szCs w:val="24"/>
          <w:lang w:val="ru-RU"/>
        </w:rPr>
        <w:t xml:space="preserve"> используется </w:t>
      </w:r>
      <w:r w:rsidR="00284492" w:rsidRPr="004600C1">
        <w:rPr>
          <w:szCs w:val="24"/>
          <w:lang w:val="ru-RU"/>
        </w:rPr>
        <w:t>программа</w:t>
      </w:r>
      <w:r w:rsidR="0082316B" w:rsidRPr="004600C1">
        <w:rPr>
          <w:szCs w:val="24"/>
          <w:lang w:val="ru-RU"/>
        </w:rPr>
        <w:t xml:space="preserve"> </w:t>
      </w:r>
      <w:r w:rsidR="00D50397" w:rsidRPr="004600C1">
        <w:rPr>
          <w:rFonts w:eastAsiaTheme="minorEastAsia"/>
          <w:szCs w:val="24"/>
          <w:lang w:eastAsia="ko-KR"/>
        </w:rPr>
        <w:t>VisualFoxPro</w:t>
      </w:r>
      <w:r w:rsidR="00284492" w:rsidRPr="004600C1">
        <w:rPr>
          <w:szCs w:val="24"/>
          <w:lang w:val="ru-RU"/>
        </w:rPr>
        <w:t>,</w:t>
      </w:r>
      <w:r w:rsidR="00DF73DB" w:rsidRPr="004600C1">
        <w:rPr>
          <w:szCs w:val="24"/>
          <w:lang w:val="ru-RU"/>
        </w:rPr>
        <w:t xml:space="preserve"> выданная Национальным центром аккредитации</w:t>
      </w:r>
      <w:r w:rsidRPr="004600C1">
        <w:rPr>
          <w:szCs w:val="24"/>
          <w:lang w:val="ru-RU"/>
        </w:rPr>
        <w:t xml:space="preserve">. </w:t>
      </w:r>
      <w:r w:rsidR="0082316B" w:rsidRPr="004600C1">
        <w:rPr>
          <w:szCs w:val="24"/>
          <w:lang w:val="ru-RU"/>
        </w:rPr>
        <w:t>Бланк сертификата соответствия</w:t>
      </w:r>
      <w:r w:rsidRPr="004600C1">
        <w:rPr>
          <w:szCs w:val="24"/>
          <w:lang w:val="ru-RU"/>
        </w:rPr>
        <w:t xml:space="preserve"> подписывается экспертом-аудитором и</w:t>
      </w:r>
      <w:r w:rsidR="005F588F" w:rsidRPr="004600C1">
        <w:rPr>
          <w:szCs w:val="24"/>
          <w:lang w:val="ru-RU"/>
        </w:rPr>
        <w:t xml:space="preserve"> передается на </w:t>
      </w:r>
      <w:r w:rsidR="00320081" w:rsidRPr="004600C1">
        <w:rPr>
          <w:szCs w:val="24"/>
          <w:lang w:val="ru-RU"/>
        </w:rPr>
        <w:t>подпись</w:t>
      </w:r>
      <w:r w:rsidRPr="004600C1">
        <w:rPr>
          <w:szCs w:val="24"/>
          <w:lang w:val="ru-RU"/>
        </w:rPr>
        <w:t xml:space="preserve"> руководител</w:t>
      </w:r>
      <w:r w:rsidR="005F588F" w:rsidRPr="004600C1">
        <w:rPr>
          <w:szCs w:val="24"/>
          <w:lang w:val="ru-RU"/>
        </w:rPr>
        <w:t>ю</w:t>
      </w:r>
      <w:r w:rsidRPr="004600C1">
        <w:rPr>
          <w:szCs w:val="24"/>
          <w:lang w:val="ru-RU"/>
        </w:rPr>
        <w:t xml:space="preserve"> ОПС П. Подписанный бланк </w:t>
      </w:r>
      <w:r w:rsidR="0082316B" w:rsidRPr="004600C1">
        <w:rPr>
          <w:szCs w:val="24"/>
          <w:lang w:val="ru-RU"/>
        </w:rPr>
        <w:t xml:space="preserve">сертификата соответствия </w:t>
      </w:r>
      <w:r w:rsidRPr="004600C1">
        <w:rPr>
          <w:szCs w:val="24"/>
          <w:lang w:val="ru-RU"/>
        </w:rPr>
        <w:t>заверяется печатью ОПС П и на него наносится голографический знак, как дополнительная защита от фальсификации. В С/С указываются все протокола испытаний, на основании которы</w:t>
      </w:r>
      <w:r w:rsidR="0082316B" w:rsidRPr="004600C1">
        <w:rPr>
          <w:szCs w:val="24"/>
          <w:lang w:val="ru-RU"/>
        </w:rPr>
        <w:t>х он оформлен. Сертификат соответствия</w:t>
      </w:r>
      <w:r w:rsidRPr="004600C1">
        <w:rPr>
          <w:szCs w:val="24"/>
          <w:lang w:val="ru-RU"/>
        </w:rPr>
        <w:t xml:space="preserve"> действителен только при наличии регистрационного номера.</w:t>
      </w:r>
      <w:r w:rsidR="0082316B" w:rsidRPr="004600C1">
        <w:rPr>
          <w:szCs w:val="24"/>
          <w:lang w:val="ru-RU"/>
        </w:rPr>
        <w:t xml:space="preserve"> Оформленный сертификат соответствия</w:t>
      </w:r>
      <w:r w:rsidRPr="004600C1">
        <w:rPr>
          <w:szCs w:val="24"/>
          <w:lang w:val="ru-RU"/>
        </w:rPr>
        <w:t xml:space="preserve"> заносится в Реестр выданных сертификатов соответствия установленной формы. </w:t>
      </w:r>
    </w:p>
    <w:p w:rsidR="0082316B" w:rsidRPr="00803642" w:rsidRDefault="0082316B" w:rsidP="00803642">
      <w:pPr>
        <w:ind w:firstLine="708"/>
        <w:jc w:val="both"/>
        <w:rPr>
          <w:szCs w:val="24"/>
          <w:u w:val="single"/>
          <w:lang w:val="ru-RU"/>
        </w:rPr>
      </w:pPr>
      <w:r w:rsidRPr="004600C1">
        <w:rPr>
          <w:szCs w:val="24"/>
          <w:u w:val="single"/>
          <w:lang w:val="ru-RU"/>
        </w:rPr>
        <w:t>Сертификат  соответствия заполняется на бланке установленного образца согласно с СТ РК 3.4 – 2008 Формы сертификатов соответствия, декларации о соответствии и порядок их заполнения.</w:t>
      </w:r>
    </w:p>
    <w:p w:rsidR="00187900" w:rsidRPr="004600C1" w:rsidRDefault="00187900" w:rsidP="00187900">
      <w:pPr>
        <w:ind w:firstLine="708"/>
        <w:jc w:val="both"/>
        <w:rPr>
          <w:szCs w:val="24"/>
          <w:lang w:val="ru-RU"/>
        </w:rPr>
      </w:pPr>
    </w:p>
    <w:p w:rsidR="00187900" w:rsidRPr="004600C1" w:rsidRDefault="0082316B" w:rsidP="00DC0E58">
      <w:pPr>
        <w:pStyle w:val="1"/>
        <w:numPr>
          <w:ilvl w:val="0"/>
          <w:numId w:val="45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8" w:name="_Toc434941480"/>
      <w:r w:rsidRPr="004600C1">
        <w:rPr>
          <w:rFonts w:ascii="Times New Roman" w:hAnsi="Times New Roman"/>
          <w:b w:val="0"/>
          <w:sz w:val="24"/>
          <w:szCs w:val="24"/>
        </w:rPr>
        <w:t>в</w:t>
      </w:r>
      <w:r w:rsidR="00187900" w:rsidRPr="004600C1">
        <w:rPr>
          <w:rFonts w:ascii="Times New Roman" w:hAnsi="Times New Roman"/>
          <w:b w:val="0"/>
          <w:sz w:val="24"/>
          <w:szCs w:val="24"/>
        </w:rPr>
        <w:t xml:space="preserve"> системе технического регулирования Евразийского экономического Союза</w:t>
      </w:r>
      <w:bookmarkEnd w:id="8"/>
    </w:p>
    <w:p w:rsidR="00187900" w:rsidRPr="004600C1" w:rsidRDefault="00187900" w:rsidP="00187900">
      <w:pPr>
        <w:autoSpaceDE w:val="0"/>
        <w:autoSpaceDN w:val="0"/>
        <w:adjustRightInd w:val="0"/>
        <w:ind w:firstLine="708"/>
        <w:jc w:val="both"/>
        <w:rPr>
          <w:szCs w:val="24"/>
          <w:lang w:val="ru-RU"/>
        </w:rPr>
      </w:pPr>
      <w:bookmarkStart w:id="9" w:name="_Hlk29982841"/>
      <w:r w:rsidRPr="004600C1">
        <w:rPr>
          <w:szCs w:val="24"/>
          <w:lang w:val="ru-RU"/>
        </w:rPr>
        <w:t>ОПС П</w:t>
      </w:r>
      <w:r w:rsidR="00DC0E58" w:rsidRPr="004600C1">
        <w:rPr>
          <w:szCs w:val="24"/>
          <w:lang w:val="ru-RU"/>
        </w:rPr>
        <w:t xml:space="preserve"> оформляет сертификат соответствия</w:t>
      </w:r>
      <w:r w:rsidRPr="004600C1">
        <w:rPr>
          <w:szCs w:val="24"/>
          <w:lang w:val="ru-RU"/>
        </w:rPr>
        <w:t xml:space="preserve"> </w:t>
      </w:r>
      <w:bookmarkEnd w:id="9"/>
      <w:r w:rsidRPr="004600C1">
        <w:rPr>
          <w:szCs w:val="24"/>
          <w:lang w:val="ru-RU"/>
        </w:rPr>
        <w:t>и передает сведения о них в уполномоченный орган государства-члена Евразийского экономического союза в соответствии с Положением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форме.</w:t>
      </w:r>
    </w:p>
    <w:p w:rsidR="00672E3D" w:rsidRPr="004600C1" w:rsidRDefault="00A91663" w:rsidP="00187900">
      <w:pPr>
        <w:pStyle w:val="Default"/>
        <w:ind w:firstLine="708"/>
        <w:jc w:val="both"/>
        <w:rPr>
          <w:rFonts w:eastAsiaTheme="minorEastAsia"/>
          <w:color w:val="auto"/>
          <w:u w:val="single"/>
          <w:lang w:eastAsia="ko-KR"/>
        </w:rPr>
      </w:pPr>
      <w:r w:rsidRPr="004600C1">
        <w:rPr>
          <w:color w:val="auto"/>
          <w:u w:val="single"/>
        </w:rPr>
        <w:t xml:space="preserve">ОПС П оформляет </w:t>
      </w:r>
      <w:r w:rsidR="00DC0E58" w:rsidRPr="004600C1">
        <w:rPr>
          <w:color w:val="auto"/>
          <w:u w:val="single"/>
        </w:rPr>
        <w:t>сертификат соответствия</w:t>
      </w:r>
      <w:r w:rsidRPr="004600C1">
        <w:rPr>
          <w:color w:val="auto"/>
          <w:u w:val="single"/>
        </w:rPr>
        <w:t xml:space="preserve"> по единой форме </w:t>
      </w:r>
      <w:r w:rsidRPr="004600C1">
        <w:rPr>
          <w:rFonts w:eastAsiaTheme="minorEastAsia"/>
          <w:color w:val="auto"/>
          <w:u w:val="single"/>
          <w:lang w:eastAsia="ko-KR"/>
        </w:rPr>
        <w:t>согласно</w:t>
      </w:r>
      <w:r w:rsidR="007813D0" w:rsidRPr="004600C1">
        <w:rPr>
          <w:rFonts w:eastAsiaTheme="minorEastAsia"/>
          <w:color w:val="auto"/>
          <w:u w:val="single"/>
          <w:lang w:eastAsia="ko-KR"/>
        </w:rPr>
        <w:t xml:space="preserve"> </w:t>
      </w:r>
      <w:r w:rsidRPr="004600C1">
        <w:rPr>
          <w:rFonts w:eastAsiaTheme="minorEastAsia"/>
          <w:color w:val="auto"/>
          <w:u w:val="single"/>
          <w:lang w:eastAsia="ko-KR"/>
        </w:rPr>
        <w:t>решения Комиссии Таможенного союза «О единых формах сертификата соответствия и декларации о соответствии техническим регламентам Таможенного союза и правилах их оформления» от 25 декабря 2012г. № 293 в редакции Решения Коллегии Евразийской экономической комиссии от 15 ноября 2016г. № 154.</w:t>
      </w:r>
    </w:p>
    <w:p w:rsidR="005028F7" w:rsidRPr="004600C1" w:rsidRDefault="005028F7" w:rsidP="00672E3D">
      <w:pPr>
        <w:pStyle w:val="Default"/>
        <w:ind w:firstLine="708"/>
        <w:jc w:val="both"/>
        <w:rPr>
          <w:rFonts w:eastAsiaTheme="minorEastAsia"/>
          <w:color w:val="auto"/>
          <w:lang w:eastAsia="ko-KR"/>
        </w:rPr>
      </w:pPr>
    </w:p>
    <w:p w:rsidR="00187900" w:rsidRPr="004600C1" w:rsidRDefault="00187900" w:rsidP="00187900">
      <w:pPr>
        <w:pStyle w:val="a4"/>
        <w:tabs>
          <w:tab w:val="clear" w:pos="4677"/>
        </w:tabs>
        <w:ind w:firstLine="705"/>
        <w:jc w:val="both"/>
        <w:outlineLvl w:val="0"/>
        <w:rPr>
          <w:b/>
          <w:bCs/>
        </w:rPr>
      </w:pPr>
      <w:bookmarkStart w:id="10" w:name="_Toc434941486"/>
      <w:r w:rsidRPr="004600C1">
        <w:rPr>
          <w:b/>
          <w:bCs/>
        </w:rPr>
        <w:t xml:space="preserve">Приостановление или </w:t>
      </w:r>
      <w:r w:rsidR="00DA6939" w:rsidRPr="004600C1">
        <w:rPr>
          <w:b/>
          <w:bCs/>
        </w:rPr>
        <w:t>прекращение</w:t>
      </w:r>
      <w:r w:rsidRPr="004600C1">
        <w:rPr>
          <w:b/>
          <w:bCs/>
        </w:rPr>
        <w:t xml:space="preserve"> действия выданных сертификатов соответствия</w:t>
      </w:r>
      <w:bookmarkEnd w:id="10"/>
    </w:p>
    <w:p w:rsidR="0087348D" w:rsidRPr="004600C1" w:rsidRDefault="0087348D" w:rsidP="0087348D">
      <w:pPr>
        <w:autoSpaceDE w:val="0"/>
        <w:autoSpaceDN w:val="0"/>
        <w:adjustRightInd w:val="0"/>
        <w:rPr>
          <w:szCs w:val="24"/>
          <w:u w:val="single"/>
          <w:lang w:val="ru-RU"/>
        </w:rPr>
      </w:pPr>
      <w:r w:rsidRPr="004600C1">
        <w:rPr>
          <w:szCs w:val="24"/>
          <w:u w:val="single"/>
          <w:lang w:val="ru-RU"/>
        </w:rPr>
        <w:t>Действие сертификата соответствия продукции приостанавливается</w:t>
      </w:r>
      <w:r w:rsidR="007813D0" w:rsidRPr="004600C1">
        <w:rPr>
          <w:szCs w:val="24"/>
          <w:u w:val="single"/>
          <w:lang w:val="ru-RU"/>
        </w:rPr>
        <w:t xml:space="preserve"> </w:t>
      </w:r>
      <w:r w:rsidRPr="004600C1">
        <w:rPr>
          <w:szCs w:val="24"/>
          <w:u w:val="single"/>
          <w:lang w:val="ru-RU"/>
        </w:rPr>
        <w:t>или прекращается в следующих случаях: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а) создание продукцией реальной угрозы безопасности жизни и (или)здоровью человека, имущества, окружающей среды, жизни и (или) здоровья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животных и растений;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б) несоответствие продукции требованиям технического регламента;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в) наличие отрицательных результатов инспекционного контроля (периодической оценки) сертифицированной продукции;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г) отказ заявителя от проведения инспекционного контроля (периодической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оценки)сертифицированной продукции;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lastRenderedPageBreak/>
        <w:t>д) изменение конструкции (состава) продукции или технологии ее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производства(изготовления), которые могут повлиять на показатели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безопасности, подтверждаемые при ее сертификации, в случае, если</w:t>
      </w:r>
      <w:r w:rsidR="007813D0" w:rsidRPr="004600C1">
        <w:rPr>
          <w:szCs w:val="24"/>
          <w:lang w:val="ru-RU"/>
        </w:rPr>
        <w:t xml:space="preserve"> </w:t>
      </w:r>
      <w:r w:rsidR="00EC4A33" w:rsidRPr="004600C1">
        <w:rPr>
          <w:szCs w:val="24"/>
          <w:lang w:val="ru-RU"/>
        </w:rPr>
        <w:t>заказчик</w:t>
      </w:r>
      <w:r w:rsidRPr="004600C1">
        <w:rPr>
          <w:szCs w:val="24"/>
          <w:lang w:val="ru-RU"/>
        </w:rPr>
        <w:t xml:space="preserve"> перед выпуском в обращение такой продукции в </w:t>
      </w:r>
      <w:r w:rsidR="00EC4A33" w:rsidRPr="004600C1">
        <w:rPr>
          <w:szCs w:val="24"/>
          <w:lang w:val="ru-RU"/>
        </w:rPr>
        <w:t>п</w:t>
      </w:r>
      <w:r w:rsidRPr="004600C1">
        <w:rPr>
          <w:szCs w:val="24"/>
          <w:lang w:val="ru-RU"/>
        </w:rPr>
        <w:t>исьменной форме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не уведомил об этом ОПС П, выдавший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 xml:space="preserve">сертификат соответствия продукции, с </w:t>
      </w:r>
      <w:r w:rsidR="00EC4A33" w:rsidRPr="004600C1">
        <w:rPr>
          <w:szCs w:val="24"/>
          <w:lang w:val="ru-RU"/>
        </w:rPr>
        <w:t>п</w:t>
      </w:r>
      <w:r w:rsidRPr="004600C1">
        <w:rPr>
          <w:szCs w:val="24"/>
          <w:lang w:val="ru-RU"/>
        </w:rPr>
        <w:t>риложением документов,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подтверждающих такие внесенные изменения (конструкторская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документация, чертежи, спецификация);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е) наличие заявления заявителя;</w:t>
      </w:r>
    </w:p>
    <w:p w:rsidR="0087348D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ж) отсутствие у заявителя действующего сертификата соответствия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системы менеджмента (в случаях, предусмотренных схемой сертификации);</w:t>
      </w:r>
    </w:p>
    <w:p w:rsidR="00187900" w:rsidRPr="004600C1" w:rsidRDefault="0087348D" w:rsidP="0087348D">
      <w:pPr>
        <w:autoSpaceDE w:val="0"/>
        <w:autoSpaceDN w:val="0"/>
        <w:adjustRightInd w:val="0"/>
        <w:ind w:firstLine="510"/>
        <w:rPr>
          <w:szCs w:val="24"/>
          <w:lang w:val="ru-RU"/>
        </w:rPr>
      </w:pPr>
      <w:r w:rsidRPr="004600C1">
        <w:rPr>
          <w:szCs w:val="24"/>
          <w:lang w:val="ru-RU"/>
        </w:rPr>
        <w:t>з) ликвидация организации заявителя и (или) изготовителя либо снятие по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инициативе заявителя продукции с серийного производства.</w:t>
      </w:r>
    </w:p>
    <w:p w:rsidR="00187900" w:rsidRPr="004600C1" w:rsidRDefault="0087348D" w:rsidP="0087348D">
      <w:pPr>
        <w:ind w:firstLine="709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Решение о приостановлении действия сертификата соответствия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продукции на период разработки и проведения корректирующих мероприятий,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согласованных с ОПС П, принимается в случае, если путем проведения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 xml:space="preserve">корректирующих мероприятий </w:t>
      </w:r>
      <w:r w:rsidR="00EC4A33" w:rsidRPr="004600C1">
        <w:rPr>
          <w:szCs w:val="24"/>
          <w:lang w:val="ru-RU"/>
        </w:rPr>
        <w:t>заказчик</w:t>
      </w:r>
      <w:r w:rsidRPr="004600C1">
        <w:rPr>
          <w:szCs w:val="24"/>
          <w:lang w:val="ru-RU"/>
        </w:rPr>
        <w:t xml:space="preserve"> может устранить выявленные несоответствия и подтвердить соответствие продукции требованиям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технического регламента. В случае если это невозможно сделать, действие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сертификата соответствия продукции прекращается.</w:t>
      </w:r>
    </w:p>
    <w:p w:rsidR="00F859C7" w:rsidRPr="004600C1" w:rsidRDefault="00F859C7" w:rsidP="00F859C7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При приостановлении действия сертификата соответствия продукции ОПС П:</w:t>
      </w:r>
    </w:p>
    <w:p w:rsidR="00F859C7" w:rsidRPr="004600C1" w:rsidRDefault="00F859C7" w:rsidP="00F859C7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а) принимает решение о приостановлении действия сертификата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продукции и временно запрещает применять единый знак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обращения;</w:t>
      </w:r>
    </w:p>
    <w:p w:rsidR="00F859C7" w:rsidRPr="004600C1" w:rsidRDefault="00F859C7" w:rsidP="00F859C7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б) вносит информацию о приостановлении действия сертификата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продукции в единый реестр выданных сертификатов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и зарегистрированных деклараций о соответствии;</w:t>
      </w:r>
    </w:p>
    <w:p w:rsidR="00F859C7" w:rsidRPr="004600C1" w:rsidRDefault="00F859C7" w:rsidP="00F859C7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в) устанавливает срок проведения </w:t>
      </w:r>
      <w:r w:rsidR="00CD4745" w:rsidRPr="004600C1">
        <w:rPr>
          <w:szCs w:val="24"/>
          <w:lang w:val="ru-RU"/>
        </w:rPr>
        <w:t>заказчиком</w:t>
      </w:r>
      <w:r w:rsidRPr="004600C1">
        <w:rPr>
          <w:szCs w:val="24"/>
          <w:lang w:val="ru-RU"/>
        </w:rPr>
        <w:t xml:space="preserve"> корректирующих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мероприятий;</w:t>
      </w:r>
    </w:p>
    <w:p w:rsidR="00187900" w:rsidRPr="004600C1" w:rsidRDefault="00F859C7" w:rsidP="00F859C7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г) контролирует проведение </w:t>
      </w:r>
      <w:r w:rsidR="00CD4745" w:rsidRPr="004600C1">
        <w:rPr>
          <w:szCs w:val="24"/>
          <w:lang w:val="ru-RU"/>
        </w:rPr>
        <w:t>заказчиком</w:t>
      </w:r>
      <w:r w:rsidRPr="004600C1">
        <w:rPr>
          <w:szCs w:val="24"/>
          <w:lang w:val="ru-RU"/>
        </w:rPr>
        <w:t xml:space="preserve"> корректирующих мероприятий.</w:t>
      </w:r>
    </w:p>
    <w:p w:rsidR="00F859C7" w:rsidRPr="004600C1" w:rsidRDefault="00F859C7" w:rsidP="00F859C7">
      <w:pPr>
        <w:ind w:firstLine="709"/>
        <w:jc w:val="both"/>
        <w:rPr>
          <w:spacing w:val="-6"/>
          <w:lang w:val="ru-RU"/>
        </w:rPr>
      </w:pPr>
      <w:r w:rsidRPr="004600C1">
        <w:rPr>
          <w:spacing w:val="-6"/>
          <w:lang w:val="ru-RU"/>
        </w:rPr>
        <w:t xml:space="preserve">После проведения </w:t>
      </w:r>
      <w:r w:rsidR="00CD4745" w:rsidRPr="004600C1">
        <w:rPr>
          <w:spacing w:val="-6"/>
          <w:lang w:val="ru-RU"/>
        </w:rPr>
        <w:t>заказчиком</w:t>
      </w:r>
      <w:r w:rsidRPr="004600C1">
        <w:rPr>
          <w:spacing w:val="-6"/>
          <w:lang w:val="ru-RU"/>
        </w:rPr>
        <w:t xml:space="preserve"> корректирующих мероприятий ОПС П:</w:t>
      </w:r>
    </w:p>
    <w:p w:rsidR="00F859C7" w:rsidRPr="004600C1" w:rsidRDefault="00F859C7" w:rsidP="00F859C7">
      <w:pPr>
        <w:ind w:firstLine="709"/>
        <w:jc w:val="both"/>
        <w:rPr>
          <w:spacing w:val="-6"/>
          <w:lang w:val="ru-RU"/>
        </w:rPr>
      </w:pPr>
      <w:r w:rsidRPr="004600C1">
        <w:rPr>
          <w:spacing w:val="-6"/>
          <w:lang w:val="ru-RU"/>
        </w:rPr>
        <w:t>а) принимает решение о возобновлении действия сертификата</w:t>
      </w:r>
      <w:r w:rsidR="007813D0" w:rsidRPr="004600C1">
        <w:rPr>
          <w:spacing w:val="-6"/>
          <w:lang w:val="ru-RU"/>
        </w:rPr>
        <w:t xml:space="preserve"> </w:t>
      </w:r>
      <w:r w:rsidRPr="004600C1">
        <w:rPr>
          <w:spacing w:val="-6"/>
          <w:lang w:val="ru-RU"/>
        </w:rPr>
        <w:t>соответствия продукции и разрешает применение единого знака обращения;</w:t>
      </w:r>
    </w:p>
    <w:p w:rsidR="00187900" w:rsidRPr="004600C1" w:rsidRDefault="00F859C7" w:rsidP="00F859C7">
      <w:pPr>
        <w:ind w:firstLine="709"/>
        <w:jc w:val="both"/>
        <w:rPr>
          <w:spacing w:val="-6"/>
          <w:lang w:val="ru-RU"/>
        </w:rPr>
      </w:pPr>
      <w:r w:rsidRPr="004600C1">
        <w:rPr>
          <w:spacing w:val="-6"/>
          <w:lang w:val="ru-RU"/>
        </w:rPr>
        <w:t>б) вносит информацию о возобновлении действия сертификата</w:t>
      </w:r>
      <w:r w:rsidR="007813D0" w:rsidRPr="004600C1">
        <w:rPr>
          <w:spacing w:val="-6"/>
          <w:lang w:val="ru-RU"/>
        </w:rPr>
        <w:t xml:space="preserve"> </w:t>
      </w:r>
      <w:r w:rsidRPr="004600C1">
        <w:rPr>
          <w:spacing w:val="-6"/>
          <w:lang w:val="ru-RU"/>
        </w:rPr>
        <w:t>соответствия продукции в единый реестр выданных сертификатов</w:t>
      </w:r>
      <w:r w:rsidR="007813D0" w:rsidRPr="004600C1">
        <w:rPr>
          <w:spacing w:val="-6"/>
          <w:lang w:val="ru-RU"/>
        </w:rPr>
        <w:t xml:space="preserve"> </w:t>
      </w:r>
      <w:r w:rsidRPr="004600C1">
        <w:rPr>
          <w:spacing w:val="-6"/>
          <w:lang w:val="ru-RU"/>
        </w:rPr>
        <w:t>соответствия и зарегистрированных деклараций о соответствии.</w:t>
      </w:r>
    </w:p>
    <w:p w:rsidR="00F859C7" w:rsidRPr="004600C1" w:rsidRDefault="00EC4A33" w:rsidP="00EC4A33">
      <w:pPr>
        <w:ind w:firstLine="709"/>
        <w:jc w:val="both"/>
        <w:rPr>
          <w:spacing w:val="-6"/>
          <w:lang w:val="ru-RU"/>
        </w:rPr>
      </w:pPr>
      <w:r w:rsidRPr="004600C1">
        <w:rPr>
          <w:spacing w:val="-6"/>
          <w:lang w:val="ru-RU"/>
        </w:rPr>
        <w:t>Решение о прекращении действия сертификата соответствия продукции</w:t>
      </w:r>
      <w:r w:rsidR="007813D0" w:rsidRPr="004600C1">
        <w:rPr>
          <w:spacing w:val="-6"/>
          <w:lang w:val="ru-RU"/>
        </w:rPr>
        <w:t xml:space="preserve"> </w:t>
      </w:r>
      <w:r w:rsidRPr="004600C1">
        <w:rPr>
          <w:spacing w:val="-6"/>
          <w:lang w:val="ru-RU"/>
        </w:rPr>
        <w:t>принимается в случае, если заказчик не может устранить выявленные</w:t>
      </w:r>
      <w:r w:rsidR="007813D0" w:rsidRPr="004600C1">
        <w:rPr>
          <w:spacing w:val="-6"/>
          <w:lang w:val="ru-RU"/>
        </w:rPr>
        <w:t xml:space="preserve"> </w:t>
      </w:r>
      <w:r w:rsidRPr="004600C1">
        <w:rPr>
          <w:spacing w:val="-6"/>
          <w:lang w:val="ru-RU"/>
        </w:rPr>
        <w:t>несоответствия и их причины, а также при наличии опасности применения(эксплуатации) продукции.</w:t>
      </w:r>
    </w:p>
    <w:p w:rsidR="00187900" w:rsidRPr="004600C1" w:rsidRDefault="00187900" w:rsidP="00187900">
      <w:pPr>
        <w:shd w:val="clear" w:color="auto" w:fill="FFFFFF"/>
        <w:ind w:firstLine="709"/>
        <w:jc w:val="both"/>
        <w:rPr>
          <w:lang w:val="ru-RU"/>
        </w:rPr>
      </w:pPr>
      <w:r w:rsidRPr="004600C1">
        <w:rPr>
          <w:lang w:val="ru-RU"/>
        </w:rPr>
        <w:t xml:space="preserve">ОПС П направляет заявителю официальное письмо-извещение о принятом </w:t>
      </w:r>
      <w:r w:rsidRPr="004600C1">
        <w:rPr>
          <w:spacing w:val="-6"/>
          <w:lang w:val="ru-RU"/>
        </w:rPr>
        <w:t xml:space="preserve">Решении </w:t>
      </w:r>
      <w:r w:rsidRPr="004600C1">
        <w:rPr>
          <w:lang w:val="ru-RU"/>
        </w:rPr>
        <w:t>о приостановлении/отмене действия сертификата и запрете использования Знака соответствия (в случае его применения) с требованием возврата отмененного сертификата соответствия.</w:t>
      </w:r>
    </w:p>
    <w:p w:rsidR="00187900" w:rsidRPr="004600C1" w:rsidRDefault="00187900" w:rsidP="00187900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Отмененный сертификат подлежит возврату в ОПС П в течение 3 дней со дня вручения заявителю решения об отмене действия сертификата соответствия.</w:t>
      </w:r>
    </w:p>
    <w:p w:rsidR="00187900" w:rsidRPr="004600C1" w:rsidRDefault="00EC4A33" w:rsidP="00EC4A33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В случае необходимости приостановления (возобновления) или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прекращения действия выданного сертификата соответствия продукции по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инициативе заявителя заказчик направляет в ОПС П, соответствующее заявление (с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указанием причин).</w:t>
      </w:r>
      <w:r w:rsidR="00803642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Вместе с заявлением представляется сертификат соответствия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продукции и документы, являющиеся основанием для приостановления(возобновления) или прекращения действия выданного сертификата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продукции.</w:t>
      </w:r>
    </w:p>
    <w:p w:rsidR="00EC4A33" w:rsidRPr="004600C1" w:rsidRDefault="00EC4A33" w:rsidP="00EC4A33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В случае принятия </w:t>
      </w:r>
      <w:r w:rsidR="00CD4745" w:rsidRPr="004600C1">
        <w:rPr>
          <w:szCs w:val="24"/>
          <w:lang w:val="ru-RU"/>
        </w:rPr>
        <w:t>заказчиком</w:t>
      </w:r>
      <w:r w:rsidRPr="004600C1">
        <w:rPr>
          <w:szCs w:val="24"/>
          <w:lang w:val="ru-RU"/>
        </w:rPr>
        <w:t xml:space="preserve"> решения о возобновления действия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сертификата соответствия продукции после приостановления его действия по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заявлению заявителя ОПС П принимает решение о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возобновлении действия указанного сертификата соответствия после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проведения инспекционного контроля (периодической оценки) сертифицированной продукции.</w:t>
      </w:r>
    </w:p>
    <w:p w:rsidR="00EC4A33" w:rsidRPr="004600C1" w:rsidRDefault="00EC4A33" w:rsidP="00EC4A33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>ОПС П вносит соответствующую запись о</w:t>
      </w:r>
      <w:r w:rsidR="007813D0" w:rsidRPr="004600C1">
        <w:rPr>
          <w:szCs w:val="24"/>
          <w:lang w:val="ru-RU"/>
        </w:rPr>
        <w:t xml:space="preserve">  </w:t>
      </w:r>
      <w:r w:rsidRPr="004600C1">
        <w:rPr>
          <w:szCs w:val="24"/>
          <w:lang w:val="ru-RU"/>
        </w:rPr>
        <w:t>приостановлении (возобновлении) или прекращении действия сертификата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продукции в единый реестр выданных сертификатов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соответствия и зарегистрированных деклараций о соответствии.</w:t>
      </w:r>
    </w:p>
    <w:p w:rsidR="00187900" w:rsidRPr="004600C1" w:rsidRDefault="00EC4A33" w:rsidP="00803642">
      <w:pPr>
        <w:ind w:firstLine="705"/>
        <w:jc w:val="both"/>
        <w:rPr>
          <w:szCs w:val="24"/>
          <w:lang w:val="ru-RU"/>
        </w:rPr>
      </w:pPr>
      <w:r w:rsidRPr="004600C1">
        <w:rPr>
          <w:szCs w:val="24"/>
          <w:lang w:val="ru-RU"/>
        </w:rPr>
        <w:t xml:space="preserve"> Действие сертификата соответствия продукции приостанавливается(возобновляется) или прекращается с даты внесения соответствующих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сведений в единый реестр выданных сертификатов соответствия и</w:t>
      </w:r>
      <w:r w:rsidR="007813D0" w:rsidRPr="004600C1">
        <w:rPr>
          <w:szCs w:val="24"/>
          <w:lang w:val="ru-RU"/>
        </w:rPr>
        <w:t xml:space="preserve"> </w:t>
      </w:r>
      <w:r w:rsidRPr="004600C1">
        <w:rPr>
          <w:szCs w:val="24"/>
          <w:lang w:val="ru-RU"/>
        </w:rPr>
        <w:t>зарегистрированных деклараций о соответствии.</w:t>
      </w:r>
    </w:p>
    <w:p w:rsidR="00187900" w:rsidRPr="004600C1" w:rsidRDefault="00187900" w:rsidP="00187900">
      <w:pPr>
        <w:jc w:val="both"/>
        <w:rPr>
          <w:sz w:val="2"/>
          <w:szCs w:val="24"/>
          <w:lang w:val="ru-RU"/>
        </w:rPr>
      </w:pPr>
    </w:p>
    <w:p w:rsidR="00187900" w:rsidRPr="004600C1" w:rsidRDefault="00187900" w:rsidP="00187900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bookmarkStart w:id="11" w:name="_Toc434941490"/>
    </w:p>
    <w:p w:rsidR="00187900" w:rsidRPr="004600C1" w:rsidRDefault="0042500D" w:rsidP="0038649D">
      <w:pPr>
        <w:pStyle w:val="1"/>
        <w:spacing w:before="0"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bookmarkStart w:id="12" w:name="_Hlk30598737"/>
      <w:r w:rsidRPr="004600C1">
        <w:rPr>
          <w:rFonts w:ascii="Times New Roman" w:hAnsi="Times New Roman"/>
          <w:bCs w:val="0"/>
          <w:sz w:val="24"/>
          <w:szCs w:val="24"/>
        </w:rPr>
        <w:t xml:space="preserve">ПОРЯДОК </w:t>
      </w:r>
      <w:r w:rsidRPr="004600C1">
        <w:rPr>
          <w:rFonts w:ascii="Times New Roman" w:hAnsi="Times New Roman"/>
          <w:caps/>
          <w:sz w:val="24"/>
          <w:szCs w:val="24"/>
        </w:rPr>
        <w:t>РЕГИСТРАЦИИ</w:t>
      </w:r>
      <w:r w:rsidR="00187900" w:rsidRPr="004600C1">
        <w:rPr>
          <w:rFonts w:ascii="Times New Roman" w:hAnsi="Times New Roman"/>
          <w:caps/>
          <w:sz w:val="24"/>
          <w:szCs w:val="24"/>
        </w:rPr>
        <w:t xml:space="preserve"> декларации о соответствии</w:t>
      </w:r>
      <w:bookmarkEnd w:id="11"/>
      <w:bookmarkEnd w:id="12"/>
    </w:p>
    <w:p w:rsidR="00914CD3" w:rsidRPr="004600C1" w:rsidRDefault="00914CD3" w:rsidP="007D5407">
      <w:pPr>
        <w:pStyle w:val="Default"/>
        <w:ind w:firstLine="510"/>
        <w:jc w:val="both"/>
        <w:rPr>
          <w:strike/>
          <w:color w:val="auto"/>
        </w:rPr>
      </w:pPr>
      <w:r w:rsidRPr="004600C1">
        <w:rPr>
          <w:color w:val="auto"/>
        </w:rPr>
        <w:t xml:space="preserve">В соответствии с Техническими Регламентами </w:t>
      </w:r>
      <w:r w:rsidR="007D5407" w:rsidRPr="004600C1">
        <w:rPr>
          <w:color w:val="auto"/>
        </w:rPr>
        <w:t xml:space="preserve">ЕАЭС </w:t>
      </w:r>
      <w:r w:rsidRPr="004600C1">
        <w:rPr>
          <w:color w:val="auto"/>
        </w:rPr>
        <w:t>подтверждение соответствия</w:t>
      </w:r>
      <w:r w:rsidR="00803642">
        <w:rPr>
          <w:color w:val="auto"/>
        </w:rPr>
        <w:t xml:space="preserve"> </w:t>
      </w:r>
      <w:r w:rsidR="00766196" w:rsidRPr="004600C1">
        <w:rPr>
          <w:color w:val="auto"/>
        </w:rPr>
        <w:t>может проводится</w:t>
      </w:r>
      <w:r w:rsidR="00803642">
        <w:rPr>
          <w:color w:val="auto"/>
        </w:rPr>
        <w:t xml:space="preserve"> </w:t>
      </w:r>
      <w:r w:rsidRPr="004600C1">
        <w:rPr>
          <w:color w:val="auto"/>
        </w:rPr>
        <w:t>в форме декларирования</w:t>
      </w:r>
      <w:r w:rsidR="00766196" w:rsidRPr="004600C1">
        <w:rPr>
          <w:color w:val="auto"/>
        </w:rPr>
        <w:t>,</w:t>
      </w:r>
      <w:r w:rsidR="00803642">
        <w:rPr>
          <w:color w:val="auto"/>
        </w:rPr>
        <w:t xml:space="preserve"> </w:t>
      </w:r>
      <w:r w:rsidR="004479DB" w:rsidRPr="004600C1">
        <w:rPr>
          <w:color w:val="auto"/>
        </w:rPr>
        <w:t>согласно</w:t>
      </w:r>
      <w:r w:rsidRPr="004600C1">
        <w:rPr>
          <w:color w:val="auto"/>
        </w:rPr>
        <w:t xml:space="preserve"> с типовыми схемами декларирования</w:t>
      </w:r>
      <w:r w:rsidR="007D5407" w:rsidRPr="004600C1">
        <w:rPr>
          <w:color w:val="auto"/>
        </w:rPr>
        <w:t>.</w:t>
      </w:r>
    </w:p>
    <w:p w:rsidR="00914CD3" w:rsidRPr="004600C1" w:rsidRDefault="00914CD3" w:rsidP="00914CD3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Регистрация деклараций производится в соответствии с Решением Коллегии Евразийской экономической комиссии от 20 марта 2018 г.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 (далее Положение).</w:t>
      </w:r>
    </w:p>
    <w:p w:rsidR="00914CD3" w:rsidRPr="004600C1" w:rsidRDefault="00914CD3" w:rsidP="00B90779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Описание типовых схем декларирования соответствия, утвержденных Решением Советом Евразийской Экономической Комиссии от 18 апреля 2018 года N 44 приведено в</w:t>
      </w:r>
      <w:r w:rsidR="00B90779" w:rsidRPr="004600C1">
        <w:rPr>
          <w:color w:val="auto"/>
        </w:rPr>
        <w:t xml:space="preserve"> 4 разделе (Типовые схемы декларирования соответствия)</w:t>
      </w:r>
      <w:r w:rsidRPr="004600C1">
        <w:rPr>
          <w:color w:val="auto"/>
        </w:rPr>
        <w:t>.</w:t>
      </w:r>
    </w:p>
    <w:p w:rsidR="00C22644" w:rsidRPr="004600C1" w:rsidRDefault="00C22644" w:rsidP="00C22644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Декларация о соответствии оформляется на листах белой бумаги формата А 4 (210х297).</w:t>
      </w:r>
    </w:p>
    <w:p w:rsidR="00347EF0" w:rsidRPr="004600C1" w:rsidRDefault="00347EF0" w:rsidP="00914CD3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Для регистрации декларации о соответствии требованиям ТР ТС</w:t>
      </w:r>
      <w:r w:rsidR="00F90F9E" w:rsidRPr="004600C1">
        <w:rPr>
          <w:color w:val="auto"/>
        </w:rPr>
        <w:t>,</w:t>
      </w:r>
      <w:r w:rsidR="00803642">
        <w:rPr>
          <w:color w:val="auto"/>
        </w:rPr>
        <w:t xml:space="preserve"> </w:t>
      </w:r>
      <w:r w:rsidR="001C7B85" w:rsidRPr="004600C1">
        <w:rPr>
          <w:color w:val="auto"/>
        </w:rPr>
        <w:t>заказчик</w:t>
      </w:r>
      <w:r w:rsidRPr="004600C1">
        <w:rPr>
          <w:color w:val="auto"/>
        </w:rPr>
        <w:t xml:space="preserve"> представляет в ОПС П заявление о регистрации декларации о соответствии, подписанное </w:t>
      </w:r>
      <w:r w:rsidR="00CD4745" w:rsidRPr="004600C1">
        <w:rPr>
          <w:color w:val="auto"/>
        </w:rPr>
        <w:t>заказчиком</w:t>
      </w:r>
      <w:r w:rsidRPr="004600C1">
        <w:rPr>
          <w:color w:val="auto"/>
        </w:rPr>
        <w:t xml:space="preserve">. </w:t>
      </w:r>
    </w:p>
    <w:p w:rsidR="00347EF0" w:rsidRPr="004600C1" w:rsidRDefault="00C61AC6" w:rsidP="00C22644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 xml:space="preserve">Уведомление об отказе в регистрации </w:t>
      </w:r>
      <w:r w:rsidR="00651F0A" w:rsidRPr="004600C1">
        <w:rPr>
          <w:color w:val="auto"/>
        </w:rPr>
        <w:t xml:space="preserve">заявления на </w:t>
      </w:r>
      <w:r w:rsidRPr="004600C1">
        <w:rPr>
          <w:color w:val="auto"/>
        </w:rPr>
        <w:t>деклараци</w:t>
      </w:r>
      <w:r w:rsidR="00651F0A" w:rsidRPr="004600C1">
        <w:rPr>
          <w:color w:val="auto"/>
        </w:rPr>
        <w:t>ю</w:t>
      </w:r>
      <w:r w:rsidRPr="004600C1">
        <w:rPr>
          <w:color w:val="auto"/>
        </w:rPr>
        <w:t xml:space="preserve"> о соответствии направляется заказчику в письменной форме заказным почтовым отправлением с уведомлением о вручении или вручается заказчику</w:t>
      </w:r>
      <w:r w:rsidR="00651F0A" w:rsidRPr="004600C1">
        <w:rPr>
          <w:color w:val="auto"/>
        </w:rPr>
        <w:t xml:space="preserve"> под подпись</w:t>
      </w:r>
      <w:r w:rsidRPr="004600C1">
        <w:rPr>
          <w:color w:val="auto"/>
        </w:rPr>
        <w:t>.</w:t>
      </w:r>
      <w:r w:rsidR="00803642">
        <w:rPr>
          <w:color w:val="auto"/>
        </w:rPr>
        <w:t xml:space="preserve"> </w:t>
      </w:r>
      <w:r w:rsidR="00347EF0" w:rsidRPr="004600C1">
        <w:rPr>
          <w:color w:val="auto"/>
        </w:rPr>
        <w:t>Заявления хранятся в деле.</w:t>
      </w:r>
    </w:p>
    <w:p w:rsidR="00AB2DD5" w:rsidRPr="004600C1" w:rsidRDefault="00AB2DD5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 xml:space="preserve">Эксперт-аудитор рассматривает представленные </w:t>
      </w:r>
      <w:r w:rsidR="00CD4745" w:rsidRPr="004600C1">
        <w:rPr>
          <w:color w:val="auto"/>
        </w:rPr>
        <w:t>заказчиком</w:t>
      </w:r>
      <w:r w:rsidRPr="004600C1">
        <w:rPr>
          <w:color w:val="auto"/>
        </w:rPr>
        <w:t xml:space="preserve"> документы на предмет:</w:t>
      </w:r>
    </w:p>
    <w:p w:rsidR="00AB2DD5" w:rsidRPr="004600C1" w:rsidRDefault="00AB2DD5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 xml:space="preserve">а) правильности и полноты заполнения </w:t>
      </w:r>
      <w:r w:rsidR="00CD4745" w:rsidRPr="004600C1">
        <w:rPr>
          <w:color w:val="auto"/>
        </w:rPr>
        <w:t>заказчиком</w:t>
      </w:r>
      <w:r w:rsidRPr="004600C1">
        <w:rPr>
          <w:color w:val="auto"/>
        </w:rPr>
        <w:t xml:space="preserve"> декларации о соответствии;</w:t>
      </w:r>
    </w:p>
    <w:p w:rsidR="00AB2DD5" w:rsidRPr="004600C1" w:rsidRDefault="00E91D21" w:rsidP="00AB2DD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наличия всех документов</w:t>
      </w:r>
      <w:r w:rsidR="00AB2DD5" w:rsidRPr="004600C1">
        <w:rPr>
          <w:color w:val="auto"/>
        </w:rPr>
        <w:t>, если иное не установлено техническими регламентами Таможенного союза;</w:t>
      </w:r>
    </w:p>
    <w:p w:rsidR="00AB2DD5" w:rsidRPr="004600C1" w:rsidRDefault="00AB2DD5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в) наличия нормы технического регламента Таможенного союза, устанавливающей, что соответствие определенного вида продукции требованиям ТР ТС может быть подтверждено принятием декларации о соответствии;</w:t>
      </w:r>
    </w:p>
    <w:p w:rsidR="00914CD3" w:rsidRPr="004600C1" w:rsidRDefault="00AB2DD5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г) соответствия заявителя, принявшего декларацию о соответствии, требованиям ТР ТС, устанавливающим круг заявителей для определенного вида продукции</w:t>
      </w:r>
    </w:p>
    <w:p w:rsidR="00AB2DD5" w:rsidRPr="004600C1" w:rsidRDefault="0099547E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Декларация о соответствии регистрируется специалистом ОПС П в Едином реестре выданных сертификатов соответствия и зарегистрированных деклараций о соответствии, оформленных по единой форме.</w:t>
      </w:r>
    </w:p>
    <w:p w:rsidR="000B0C97" w:rsidRPr="004600C1" w:rsidRDefault="00AB2DD5" w:rsidP="00AB2DD5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 xml:space="preserve">В случае отрицательного решения по рассмотрению декларации, </w:t>
      </w:r>
      <w:r w:rsidR="007E7D51" w:rsidRPr="004600C1">
        <w:rPr>
          <w:color w:val="auto"/>
        </w:rPr>
        <w:t xml:space="preserve">ОПС П </w:t>
      </w:r>
      <w:r w:rsidRPr="004600C1">
        <w:rPr>
          <w:color w:val="auto"/>
        </w:rPr>
        <w:t xml:space="preserve">уведомляет заявителя об отказе в ее регистрации (с указанием оснований отказа). 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Основаниями для отказа в регистрации декларации о соответствии являются: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а) направление заказчиком декларации о соответствии на регистрацию в ОПС П область аккредитации которого не распространяется на указанную продукцию;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б) представление не в полном объеме документов, предусмотренных пунктом 5.3 настоящей процедуры;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в) несоблюдение заказчиком требований по оформлению декларации о соответствии, предусмотренных единой формой;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г) отсутствие нормы технического регламента Таможенного союза, устанавливающей, что соответствие определенного вида продукции требованиям ТР ТС может быть подтверждено в форме принятия декларации о соответствии;</w:t>
      </w:r>
    </w:p>
    <w:p w:rsidR="00F90F9E" w:rsidRPr="004600C1" w:rsidRDefault="00F90F9E" w:rsidP="00F90F9E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д) несоответствие заявителя, принявшего декларацию о соответствии, положениям ТР ТС, устанавливающим круг заявителей при декларировании соответствия.</w:t>
      </w:r>
    </w:p>
    <w:p w:rsidR="00910A77" w:rsidRPr="004600C1" w:rsidRDefault="00910A77" w:rsidP="00C61AC6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 xml:space="preserve">В случае принятия </w:t>
      </w:r>
      <w:r w:rsidR="00CD4745" w:rsidRPr="004600C1">
        <w:rPr>
          <w:color w:val="auto"/>
        </w:rPr>
        <w:t>заказчиком</w:t>
      </w:r>
      <w:r w:rsidRPr="004600C1">
        <w:rPr>
          <w:color w:val="auto"/>
        </w:rPr>
        <w:t xml:space="preserve"> решения о прекращении действия декларации о соответствии</w:t>
      </w:r>
      <w:r w:rsidR="00C01157" w:rsidRPr="004600C1">
        <w:rPr>
          <w:color w:val="auto"/>
        </w:rPr>
        <w:t>,</w:t>
      </w:r>
      <w:r w:rsidR="00E91D21">
        <w:rPr>
          <w:color w:val="auto"/>
        </w:rPr>
        <w:t xml:space="preserve"> </w:t>
      </w:r>
      <w:r w:rsidR="001C7B85" w:rsidRPr="004600C1">
        <w:rPr>
          <w:color w:val="auto"/>
        </w:rPr>
        <w:t>заказчик</w:t>
      </w:r>
      <w:r w:rsidRPr="004600C1">
        <w:rPr>
          <w:color w:val="auto"/>
        </w:rPr>
        <w:t xml:space="preserve"> направляет в ОПС П уведомление о прекращении действия декларации о соответствии </w:t>
      </w:r>
      <w:r w:rsidR="00C01157" w:rsidRPr="004600C1">
        <w:rPr>
          <w:color w:val="auto"/>
        </w:rPr>
        <w:t>в произвольной форме</w:t>
      </w:r>
      <w:r w:rsidRPr="004600C1">
        <w:rPr>
          <w:color w:val="auto"/>
        </w:rPr>
        <w:t>,</w:t>
      </w:r>
      <w:r w:rsidR="00C01157" w:rsidRPr="004600C1">
        <w:rPr>
          <w:color w:val="auto"/>
        </w:rPr>
        <w:t xml:space="preserve"> которое представляется</w:t>
      </w:r>
      <w:r w:rsidRPr="004600C1">
        <w:rPr>
          <w:color w:val="auto"/>
        </w:rPr>
        <w:t xml:space="preserve"> непосредственно или направляет</w:t>
      </w:r>
      <w:r w:rsidR="00C01157" w:rsidRPr="004600C1">
        <w:rPr>
          <w:color w:val="auto"/>
        </w:rPr>
        <w:t>ся</w:t>
      </w:r>
      <w:r w:rsidRPr="004600C1">
        <w:rPr>
          <w:color w:val="auto"/>
        </w:rPr>
        <w:t xml:space="preserve"> заказным почтовым отправлением с описью вложения и уведомлением о вручении, либо в электронной форме с использованием информационно-телекоммуникационной сети «Интернет».</w:t>
      </w:r>
    </w:p>
    <w:p w:rsidR="00910A77" w:rsidRPr="004600C1" w:rsidRDefault="00910A77" w:rsidP="00C61AC6">
      <w:pPr>
        <w:pStyle w:val="Default"/>
        <w:ind w:firstLine="709"/>
        <w:jc w:val="both"/>
        <w:rPr>
          <w:color w:val="auto"/>
        </w:rPr>
      </w:pPr>
      <w:r w:rsidRPr="004600C1">
        <w:rPr>
          <w:color w:val="auto"/>
        </w:rPr>
        <w:t>Уведомление о прекращении действия декларации о соответствии требованиям ТР ТС по решению заявителя должно быть подписано и заверено печатью заявителя (для физического лица, зарегистрированного в качестве индивидуального предпринимателя, – при наличии), иметь дату и содержать указание на регистрационный номер декларации о соответствии.</w:t>
      </w:r>
    </w:p>
    <w:p w:rsidR="00187900" w:rsidRPr="004600C1" w:rsidRDefault="000B0C97" w:rsidP="004600C1">
      <w:pPr>
        <w:pStyle w:val="Default"/>
        <w:ind w:firstLine="708"/>
        <w:jc w:val="both"/>
        <w:rPr>
          <w:rFonts w:eastAsia="TimesNewRomanPSMT"/>
          <w:color w:val="auto"/>
        </w:rPr>
        <w:sectPr w:rsidR="00187900" w:rsidRPr="004600C1" w:rsidSect="00554F7B">
          <w:pgSz w:w="11906" w:h="16838"/>
          <w:pgMar w:top="851" w:right="566" w:bottom="851" w:left="1134" w:header="720" w:footer="720" w:gutter="0"/>
          <w:cols w:space="720"/>
          <w:docGrid w:linePitch="360"/>
        </w:sectPr>
      </w:pPr>
      <w:r w:rsidRPr="004600C1">
        <w:rPr>
          <w:rFonts w:eastAsia="TimesNewRomanPSMT"/>
          <w:color w:val="auto"/>
        </w:rPr>
        <w:t>Декларация о соответствии считается прекратившей свое действие по решению заявителя с даты внесения соответствующих сведений в Единый реестр выд</w:t>
      </w:r>
      <w:r w:rsidR="00E91D21">
        <w:rPr>
          <w:rFonts w:eastAsia="TimesNewRomanPSMT"/>
          <w:color w:val="auto"/>
        </w:rPr>
        <w:t>анных сертификатов соответствия</w:t>
      </w:r>
      <w:r w:rsidR="0020382E">
        <w:rPr>
          <w:rFonts w:eastAsia="TimesNewRomanPSMT"/>
          <w:color w:val="auto"/>
        </w:rPr>
        <w:t>.</w:t>
      </w:r>
    </w:p>
    <w:p w:rsidR="00554F7B" w:rsidRPr="004600C1" w:rsidRDefault="00554F7B" w:rsidP="00D02ABB">
      <w:pPr>
        <w:rPr>
          <w:b/>
          <w:lang w:val="ru-RU"/>
        </w:rPr>
      </w:pPr>
    </w:p>
    <w:sectPr w:rsidR="00554F7B" w:rsidRPr="004600C1" w:rsidSect="00D02ABB">
      <w:headerReference w:type="default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12" w:rsidRDefault="005D0012">
      <w:pPr>
        <w:rPr>
          <w:szCs w:val="24"/>
          <w:lang w:val="ru-RU"/>
        </w:rPr>
      </w:pPr>
      <w:r>
        <w:rPr>
          <w:szCs w:val="24"/>
          <w:lang w:val="ru-RU"/>
        </w:rPr>
        <w:separator/>
      </w:r>
    </w:p>
  </w:endnote>
  <w:endnote w:type="continuationSeparator" w:id="1">
    <w:p w:rsidR="005D0012" w:rsidRDefault="005D0012">
      <w:pPr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B" w:rsidRDefault="00D02A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12" w:rsidRDefault="005D0012">
      <w:pPr>
        <w:rPr>
          <w:szCs w:val="24"/>
          <w:lang w:val="ru-RU"/>
        </w:rPr>
      </w:pPr>
      <w:r>
        <w:rPr>
          <w:szCs w:val="24"/>
          <w:lang w:val="ru-RU"/>
        </w:rPr>
        <w:separator/>
      </w:r>
    </w:p>
  </w:footnote>
  <w:footnote w:type="continuationSeparator" w:id="1">
    <w:p w:rsidR="005D0012" w:rsidRDefault="005D0012">
      <w:pPr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B" w:rsidRPr="006801D0" w:rsidRDefault="00D02ABB" w:rsidP="002D7671">
    <w:pPr>
      <w:pStyle w:val="a4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>
      <w:start w:val="3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</w:abstractNum>
  <w:abstractNum w:abstractNumId="3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702A"/>
    <w:multiLevelType w:val="multilevel"/>
    <w:tmpl w:val="33C221BC"/>
    <w:lvl w:ilvl="0">
      <w:start w:val="7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4"/>
      <w:numFmt w:val="decimal"/>
      <w:lvlText w:val="%1.%2"/>
      <w:lvlJc w:val="left"/>
      <w:pPr>
        <w:ind w:left="9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/>
      </w:rPr>
    </w:lvl>
  </w:abstractNum>
  <w:abstractNum w:abstractNumId="5">
    <w:nsid w:val="0D082E72"/>
    <w:multiLevelType w:val="hybridMultilevel"/>
    <w:tmpl w:val="202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3DC9"/>
    <w:multiLevelType w:val="hybridMultilevel"/>
    <w:tmpl w:val="136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226"/>
    <w:multiLevelType w:val="hybridMultilevel"/>
    <w:tmpl w:val="A68C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04A6"/>
    <w:multiLevelType w:val="multilevel"/>
    <w:tmpl w:val="8F02CE14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  <w:color w:val="auto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  <w:color w:val="auto"/>
      </w:rPr>
    </w:lvl>
  </w:abstractNum>
  <w:abstractNum w:abstractNumId="9">
    <w:nsid w:val="2044176B"/>
    <w:multiLevelType w:val="multilevel"/>
    <w:tmpl w:val="150CBFAA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0">
    <w:nsid w:val="21AF74B9"/>
    <w:multiLevelType w:val="hybridMultilevel"/>
    <w:tmpl w:val="CB6C8656"/>
    <w:lvl w:ilvl="0" w:tplc="21C6F77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6CE6F7D"/>
    <w:multiLevelType w:val="hybridMultilevel"/>
    <w:tmpl w:val="FAC02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6005B"/>
    <w:multiLevelType w:val="hybridMultilevel"/>
    <w:tmpl w:val="61D80F44"/>
    <w:lvl w:ilvl="0" w:tplc="B35ED582">
      <w:start w:val="11"/>
      <w:numFmt w:val="decimal"/>
      <w:lvlText w:val="%1"/>
      <w:lvlJc w:val="left"/>
      <w:pPr>
        <w:tabs>
          <w:tab w:val="num" w:pos="240"/>
        </w:tabs>
        <w:ind w:left="2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3">
    <w:nsid w:val="2FD54B98"/>
    <w:multiLevelType w:val="multilevel"/>
    <w:tmpl w:val="A7ECA66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B3A636C"/>
    <w:multiLevelType w:val="hybridMultilevel"/>
    <w:tmpl w:val="4342B432"/>
    <w:lvl w:ilvl="0" w:tplc="6F26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216"/>
    <w:multiLevelType w:val="multilevel"/>
    <w:tmpl w:val="BEEE5164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6">
    <w:nsid w:val="3DE4099D"/>
    <w:multiLevelType w:val="multilevel"/>
    <w:tmpl w:val="B61607EE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  <w:color w:val="auto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17">
    <w:nsid w:val="3E980C83"/>
    <w:multiLevelType w:val="multilevel"/>
    <w:tmpl w:val="BB80B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F3050A9"/>
    <w:multiLevelType w:val="hybridMultilevel"/>
    <w:tmpl w:val="3868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82F05"/>
    <w:multiLevelType w:val="hybridMultilevel"/>
    <w:tmpl w:val="36B051E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0">
    <w:nsid w:val="47DF04C1"/>
    <w:multiLevelType w:val="multilevel"/>
    <w:tmpl w:val="C12E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84B2EB6"/>
    <w:multiLevelType w:val="hybridMultilevel"/>
    <w:tmpl w:val="FAC02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A47D6"/>
    <w:multiLevelType w:val="hybridMultilevel"/>
    <w:tmpl w:val="3868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B5963"/>
    <w:multiLevelType w:val="hybridMultilevel"/>
    <w:tmpl w:val="FFACFC88"/>
    <w:lvl w:ilvl="0" w:tplc="D430D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06D70"/>
    <w:multiLevelType w:val="hybridMultilevel"/>
    <w:tmpl w:val="54BC109E"/>
    <w:lvl w:ilvl="0" w:tplc="2DAA3E7A">
      <w:start w:val="6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A4F12"/>
    <w:multiLevelType w:val="hybridMultilevel"/>
    <w:tmpl w:val="9C6C7906"/>
    <w:lvl w:ilvl="0" w:tplc="440263AE">
      <w:start w:val="1"/>
      <w:numFmt w:val="decimal"/>
      <w:lvlText w:val="%1."/>
      <w:lvlJc w:val="left"/>
      <w:pPr>
        <w:tabs>
          <w:tab w:val="num" w:pos="680"/>
        </w:tabs>
        <w:ind w:left="700" w:hanging="340"/>
      </w:pPr>
      <w:rPr>
        <w:rFonts w:cs="Times New Roman" w:hint="default"/>
        <w:b/>
        <w:bCs/>
      </w:rPr>
    </w:lvl>
    <w:lvl w:ilvl="1" w:tplc="4D02D1C2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2" w:tplc="80001CFE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3" w:tplc="83027A20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4" w:tplc="B7A6D448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5" w:tplc="47A4B75C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6" w:tplc="D0AC07D8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7" w:tplc="229E81DC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 w:tplc="7940FFA8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26">
    <w:nsid w:val="55833B28"/>
    <w:multiLevelType w:val="hybridMultilevel"/>
    <w:tmpl w:val="F23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04C08"/>
    <w:multiLevelType w:val="multilevel"/>
    <w:tmpl w:val="D982E2A6"/>
    <w:lvl w:ilvl="0">
      <w:start w:val="8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2" w:hanging="600"/>
      </w:pPr>
      <w:rPr>
        <w:rFonts w:cs="Times New Roman" w:hint="default"/>
      </w:rPr>
    </w:lvl>
    <w:lvl w:ilvl="2">
      <w:start w:val="7"/>
      <w:numFmt w:val="decimal"/>
      <w:lvlText w:val="5.%2.%3"/>
      <w:lvlJc w:val="left"/>
      <w:pPr>
        <w:tabs>
          <w:tab w:val="num" w:pos="0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76" w:hanging="2160"/>
      </w:pPr>
      <w:rPr>
        <w:rFonts w:cs="Times New Roman" w:hint="default"/>
      </w:rPr>
    </w:lvl>
  </w:abstractNum>
  <w:abstractNum w:abstractNumId="28">
    <w:nsid w:val="596257FC"/>
    <w:multiLevelType w:val="multilevel"/>
    <w:tmpl w:val="357E9818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29">
    <w:nsid w:val="5F3950A2"/>
    <w:multiLevelType w:val="hybridMultilevel"/>
    <w:tmpl w:val="454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8D402C"/>
    <w:multiLevelType w:val="multilevel"/>
    <w:tmpl w:val="357E9818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32">
    <w:nsid w:val="61B7065D"/>
    <w:multiLevelType w:val="hybridMultilevel"/>
    <w:tmpl w:val="FAC02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11D2B"/>
    <w:multiLevelType w:val="hybridMultilevel"/>
    <w:tmpl w:val="31C82A68"/>
    <w:lvl w:ilvl="0" w:tplc="CCCAFA68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A964110"/>
    <w:multiLevelType w:val="hybridMultilevel"/>
    <w:tmpl w:val="3DA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01B0F"/>
    <w:multiLevelType w:val="hybridMultilevel"/>
    <w:tmpl w:val="A7DC3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0BC"/>
    <w:multiLevelType w:val="hybridMultilevel"/>
    <w:tmpl w:val="A532E396"/>
    <w:lvl w:ilvl="0" w:tplc="B0BE1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13EF2"/>
    <w:multiLevelType w:val="multilevel"/>
    <w:tmpl w:val="8D8481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3682CF6"/>
    <w:multiLevelType w:val="hybridMultilevel"/>
    <w:tmpl w:val="45B48B62"/>
    <w:lvl w:ilvl="0" w:tplc="50B21C48">
      <w:start w:val="11"/>
      <w:numFmt w:val="decimal"/>
      <w:lvlText w:val="%1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9">
    <w:nsid w:val="74AC3B4A"/>
    <w:multiLevelType w:val="hybridMultilevel"/>
    <w:tmpl w:val="3DA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A4F96"/>
    <w:multiLevelType w:val="hybridMultilevel"/>
    <w:tmpl w:val="D996ECE6"/>
    <w:lvl w:ilvl="0" w:tplc="7E6C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66798"/>
    <w:multiLevelType w:val="hybridMultilevel"/>
    <w:tmpl w:val="14C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AF3285"/>
    <w:multiLevelType w:val="hybridMultilevel"/>
    <w:tmpl w:val="4D648A2C"/>
    <w:lvl w:ilvl="0" w:tplc="70249E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AB779E"/>
    <w:multiLevelType w:val="multilevel"/>
    <w:tmpl w:val="68EC8AF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cs="Times New Roman" w:hint="default"/>
      </w:rPr>
    </w:lvl>
  </w:abstractNum>
  <w:abstractNum w:abstractNumId="44">
    <w:nsid w:val="7E3C19ED"/>
    <w:multiLevelType w:val="multilevel"/>
    <w:tmpl w:val="E7A2BD8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44"/>
  </w:num>
  <w:num w:numId="3">
    <w:abstractNumId w:val="1"/>
  </w:num>
  <w:num w:numId="4">
    <w:abstractNumId w:val="12"/>
  </w:num>
  <w:num w:numId="5">
    <w:abstractNumId w:val="38"/>
  </w:num>
  <w:num w:numId="6">
    <w:abstractNumId w:val="33"/>
  </w:num>
  <w:num w:numId="7">
    <w:abstractNumId w:val="0"/>
  </w:num>
  <w:num w:numId="8">
    <w:abstractNumId w:val="23"/>
  </w:num>
  <w:num w:numId="9">
    <w:abstractNumId w:val="16"/>
  </w:num>
  <w:num w:numId="10">
    <w:abstractNumId w:val="2"/>
  </w:num>
  <w:num w:numId="11">
    <w:abstractNumId w:val="8"/>
  </w:num>
  <w:num w:numId="12">
    <w:abstractNumId w:val="27"/>
  </w:num>
  <w:num w:numId="13">
    <w:abstractNumId w:val="4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0"/>
  </w:num>
  <w:num w:numId="17">
    <w:abstractNumId w:val="3"/>
  </w:num>
  <w:num w:numId="18">
    <w:abstractNumId w:val="25"/>
  </w:num>
  <w:num w:numId="19">
    <w:abstractNumId w:val="20"/>
  </w:num>
  <w:num w:numId="20">
    <w:abstractNumId w:val="37"/>
  </w:num>
  <w:num w:numId="21">
    <w:abstractNumId w:val="43"/>
  </w:num>
  <w:num w:numId="22">
    <w:abstractNumId w:val="13"/>
  </w:num>
  <w:num w:numId="23">
    <w:abstractNumId w:val="25"/>
    <w:lvlOverride w:ilvl="0">
      <w:lvl w:ilvl="0" w:tplc="440263AE">
        <w:start w:val="1"/>
        <w:numFmt w:val="decimal"/>
        <w:lvlText w:val="%1."/>
        <w:lvlJc w:val="left"/>
        <w:pPr>
          <w:tabs>
            <w:tab w:val="num" w:pos="400"/>
          </w:tabs>
          <w:ind w:left="227" w:hanging="187"/>
        </w:pPr>
        <w:rPr>
          <w:rFonts w:cs="Times New Roman" w:hint="default"/>
          <w:b/>
          <w:bCs/>
        </w:rPr>
      </w:lvl>
    </w:lvlOverride>
    <w:lvlOverride w:ilvl="1">
      <w:lvl w:ilvl="1" w:tplc="4D02D1C2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80001CFE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83027A20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B7A6D448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47A4B75C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D0AC07D8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229E81DC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7940FFA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4">
    <w:abstractNumId w:val="31"/>
  </w:num>
  <w:num w:numId="25">
    <w:abstractNumId w:val="28"/>
  </w:num>
  <w:num w:numId="26">
    <w:abstractNumId w:val="18"/>
  </w:num>
  <w:num w:numId="27">
    <w:abstractNumId w:val="24"/>
  </w:num>
  <w:num w:numId="28">
    <w:abstractNumId w:val="41"/>
  </w:num>
  <w:num w:numId="29">
    <w:abstractNumId w:val="10"/>
  </w:num>
  <w:num w:numId="30">
    <w:abstractNumId w:val="39"/>
  </w:num>
  <w:num w:numId="31">
    <w:abstractNumId w:val="34"/>
  </w:num>
  <w:num w:numId="32">
    <w:abstractNumId w:val="35"/>
  </w:num>
  <w:num w:numId="33">
    <w:abstractNumId w:val="32"/>
  </w:num>
  <w:num w:numId="34">
    <w:abstractNumId w:val="21"/>
  </w:num>
  <w:num w:numId="35">
    <w:abstractNumId w:val="36"/>
  </w:num>
  <w:num w:numId="36">
    <w:abstractNumId w:val="5"/>
  </w:num>
  <w:num w:numId="37">
    <w:abstractNumId w:val="7"/>
  </w:num>
  <w:num w:numId="38">
    <w:abstractNumId w:val="26"/>
  </w:num>
  <w:num w:numId="39">
    <w:abstractNumId w:val="11"/>
  </w:num>
  <w:num w:numId="40">
    <w:abstractNumId w:val="14"/>
  </w:num>
  <w:num w:numId="41">
    <w:abstractNumId w:val="40"/>
  </w:num>
  <w:num w:numId="42">
    <w:abstractNumId w:val="22"/>
  </w:num>
  <w:num w:numId="43">
    <w:abstractNumId w:val="19"/>
  </w:num>
  <w:num w:numId="44">
    <w:abstractNumId w:val="42"/>
  </w:num>
  <w:num w:numId="45">
    <w:abstractNumId w:val="29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51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6FDD"/>
    <w:rsid w:val="00000136"/>
    <w:rsid w:val="00001078"/>
    <w:rsid w:val="000028E7"/>
    <w:rsid w:val="0000290A"/>
    <w:rsid w:val="000032EE"/>
    <w:rsid w:val="000033DC"/>
    <w:rsid w:val="0000383F"/>
    <w:rsid w:val="00003E27"/>
    <w:rsid w:val="00004157"/>
    <w:rsid w:val="000054F8"/>
    <w:rsid w:val="00007FF6"/>
    <w:rsid w:val="00010156"/>
    <w:rsid w:val="000104BD"/>
    <w:rsid w:val="00011332"/>
    <w:rsid w:val="00014C0D"/>
    <w:rsid w:val="000153A8"/>
    <w:rsid w:val="00015C2B"/>
    <w:rsid w:val="00016ABA"/>
    <w:rsid w:val="00017118"/>
    <w:rsid w:val="00017371"/>
    <w:rsid w:val="00017EF9"/>
    <w:rsid w:val="00020BF4"/>
    <w:rsid w:val="00021F62"/>
    <w:rsid w:val="00022D3E"/>
    <w:rsid w:val="00023170"/>
    <w:rsid w:val="000258B1"/>
    <w:rsid w:val="00025BF0"/>
    <w:rsid w:val="00026261"/>
    <w:rsid w:val="00026867"/>
    <w:rsid w:val="00026952"/>
    <w:rsid w:val="00030562"/>
    <w:rsid w:val="0003085F"/>
    <w:rsid w:val="000309C7"/>
    <w:rsid w:val="00031028"/>
    <w:rsid w:val="000315E7"/>
    <w:rsid w:val="00032412"/>
    <w:rsid w:val="00033A7A"/>
    <w:rsid w:val="00033B56"/>
    <w:rsid w:val="00034D5E"/>
    <w:rsid w:val="00037A36"/>
    <w:rsid w:val="00041095"/>
    <w:rsid w:val="00041689"/>
    <w:rsid w:val="00041F29"/>
    <w:rsid w:val="00042495"/>
    <w:rsid w:val="00042D51"/>
    <w:rsid w:val="00044844"/>
    <w:rsid w:val="00044F77"/>
    <w:rsid w:val="00045B35"/>
    <w:rsid w:val="000462D0"/>
    <w:rsid w:val="0004721D"/>
    <w:rsid w:val="000505D6"/>
    <w:rsid w:val="000517F5"/>
    <w:rsid w:val="0005248D"/>
    <w:rsid w:val="000527C3"/>
    <w:rsid w:val="00052DF4"/>
    <w:rsid w:val="00052F2F"/>
    <w:rsid w:val="000530D0"/>
    <w:rsid w:val="00055E00"/>
    <w:rsid w:val="000567F0"/>
    <w:rsid w:val="00057579"/>
    <w:rsid w:val="000575AC"/>
    <w:rsid w:val="000607FE"/>
    <w:rsid w:val="0006280C"/>
    <w:rsid w:val="00062A59"/>
    <w:rsid w:val="000634EB"/>
    <w:rsid w:val="00063F78"/>
    <w:rsid w:val="00064259"/>
    <w:rsid w:val="000669CD"/>
    <w:rsid w:val="00066F53"/>
    <w:rsid w:val="000675BD"/>
    <w:rsid w:val="00067DB3"/>
    <w:rsid w:val="00070612"/>
    <w:rsid w:val="00071404"/>
    <w:rsid w:val="0007159C"/>
    <w:rsid w:val="00071DCB"/>
    <w:rsid w:val="0007214D"/>
    <w:rsid w:val="00072DC8"/>
    <w:rsid w:val="0007484E"/>
    <w:rsid w:val="00076EB9"/>
    <w:rsid w:val="00077072"/>
    <w:rsid w:val="00077635"/>
    <w:rsid w:val="0007783B"/>
    <w:rsid w:val="00077DA1"/>
    <w:rsid w:val="000809DF"/>
    <w:rsid w:val="0008229E"/>
    <w:rsid w:val="0008231C"/>
    <w:rsid w:val="0008395B"/>
    <w:rsid w:val="000840C1"/>
    <w:rsid w:val="00084781"/>
    <w:rsid w:val="00084A96"/>
    <w:rsid w:val="00084E14"/>
    <w:rsid w:val="00084E7E"/>
    <w:rsid w:val="0008563F"/>
    <w:rsid w:val="00085C01"/>
    <w:rsid w:val="00086D35"/>
    <w:rsid w:val="00087FB0"/>
    <w:rsid w:val="00090646"/>
    <w:rsid w:val="000914AB"/>
    <w:rsid w:val="000914EF"/>
    <w:rsid w:val="00091880"/>
    <w:rsid w:val="00091FD2"/>
    <w:rsid w:val="00092EF8"/>
    <w:rsid w:val="0009398E"/>
    <w:rsid w:val="00094D18"/>
    <w:rsid w:val="00095B97"/>
    <w:rsid w:val="000A01EB"/>
    <w:rsid w:val="000A0913"/>
    <w:rsid w:val="000A0B17"/>
    <w:rsid w:val="000A18E8"/>
    <w:rsid w:val="000A235C"/>
    <w:rsid w:val="000A288D"/>
    <w:rsid w:val="000A2C13"/>
    <w:rsid w:val="000A358C"/>
    <w:rsid w:val="000A39B1"/>
    <w:rsid w:val="000A3DB8"/>
    <w:rsid w:val="000A4213"/>
    <w:rsid w:val="000A43F0"/>
    <w:rsid w:val="000A4AB6"/>
    <w:rsid w:val="000A601A"/>
    <w:rsid w:val="000A6A29"/>
    <w:rsid w:val="000A7D9D"/>
    <w:rsid w:val="000B0AB9"/>
    <w:rsid w:val="000B0C97"/>
    <w:rsid w:val="000B0F58"/>
    <w:rsid w:val="000B18C5"/>
    <w:rsid w:val="000B1E15"/>
    <w:rsid w:val="000B41DB"/>
    <w:rsid w:val="000B48AC"/>
    <w:rsid w:val="000B5BC8"/>
    <w:rsid w:val="000B6B73"/>
    <w:rsid w:val="000B7C5A"/>
    <w:rsid w:val="000C18B4"/>
    <w:rsid w:val="000C2AEA"/>
    <w:rsid w:val="000C3D28"/>
    <w:rsid w:val="000C4E2A"/>
    <w:rsid w:val="000D01B4"/>
    <w:rsid w:val="000D17CB"/>
    <w:rsid w:val="000D2032"/>
    <w:rsid w:val="000D21B3"/>
    <w:rsid w:val="000D22B1"/>
    <w:rsid w:val="000D2506"/>
    <w:rsid w:val="000D2A99"/>
    <w:rsid w:val="000D36EA"/>
    <w:rsid w:val="000D39FD"/>
    <w:rsid w:val="000D49A1"/>
    <w:rsid w:val="000D560B"/>
    <w:rsid w:val="000D6692"/>
    <w:rsid w:val="000D6F44"/>
    <w:rsid w:val="000D7C2A"/>
    <w:rsid w:val="000E013B"/>
    <w:rsid w:val="000E09D2"/>
    <w:rsid w:val="000E0DE9"/>
    <w:rsid w:val="000E1155"/>
    <w:rsid w:val="000E1246"/>
    <w:rsid w:val="000E18F1"/>
    <w:rsid w:val="000E1B4E"/>
    <w:rsid w:val="000E2B80"/>
    <w:rsid w:val="000E2D91"/>
    <w:rsid w:val="000E2FDB"/>
    <w:rsid w:val="000E58CD"/>
    <w:rsid w:val="000E5B08"/>
    <w:rsid w:val="000E6758"/>
    <w:rsid w:val="000E6801"/>
    <w:rsid w:val="000E6929"/>
    <w:rsid w:val="000E7AE6"/>
    <w:rsid w:val="000F134C"/>
    <w:rsid w:val="000F16A4"/>
    <w:rsid w:val="000F1749"/>
    <w:rsid w:val="000F2ADD"/>
    <w:rsid w:val="000F2F58"/>
    <w:rsid w:val="000F3943"/>
    <w:rsid w:val="000F74D2"/>
    <w:rsid w:val="000F7864"/>
    <w:rsid w:val="000F7FA9"/>
    <w:rsid w:val="00100804"/>
    <w:rsid w:val="00101A18"/>
    <w:rsid w:val="00101C15"/>
    <w:rsid w:val="001027DC"/>
    <w:rsid w:val="001033BF"/>
    <w:rsid w:val="00104172"/>
    <w:rsid w:val="00104C49"/>
    <w:rsid w:val="001053F0"/>
    <w:rsid w:val="00105FB5"/>
    <w:rsid w:val="0010606A"/>
    <w:rsid w:val="00106C8D"/>
    <w:rsid w:val="00106D49"/>
    <w:rsid w:val="001078C8"/>
    <w:rsid w:val="00110C20"/>
    <w:rsid w:val="00110F08"/>
    <w:rsid w:val="00113A1E"/>
    <w:rsid w:val="00114668"/>
    <w:rsid w:val="00114F46"/>
    <w:rsid w:val="0011582B"/>
    <w:rsid w:val="00115EC7"/>
    <w:rsid w:val="001171AD"/>
    <w:rsid w:val="001174BF"/>
    <w:rsid w:val="00120D9C"/>
    <w:rsid w:val="00121889"/>
    <w:rsid w:val="00121AD7"/>
    <w:rsid w:val="00121C0C"/>
    <w:rsid w:val="00122225"/>
    <w:rsid w:val="001232F2"/>
    <w:rsid w:val="00123CE1"/>
    <w:rsid w:val="001240D2"/>
    <w:rsid w:val="00124835"/>
    <w:rsid w:val="00124F42"/>
    <w:rsid w:val="001259C0"/>
    <w:rsid w:val="0012641C"/>
    <w:rsid w:val="00130270"/>
    <w:rsid w:val="00130C52"/>
    <w:rsid w:val="00130DFF"/>
    <w:rsid w:val="00131144"/>
    <w:rsid w:val="00132449"/>
    <w:rsid w:val="00132A73"/>
    <w:rsid w:val="00132D2E"/>
    <w:rsid w:val="00132DA4"/>
    <w:rsid w:val="00133940"/>
    <w:rsid w:val="00133A0B"/>
    <w:rsid w:val="00134E72"/>
    <w:rsid w:val="001351F2"/>
    <w:rsid w:val="00135C2F"/>
    <w:rsid w:val="001360FE"/>
    <w:rsid w:val="001363BC"/>
    <w:rsid w:val="00136BB4"/>
    <w:rsid w:val="00137B43"/>
    <w:rsid w:val="0014001F"/>
    <w:rsid w:val="00140790"/>
    <w:rsid w:val="00140BD2"/>
    <w:rsid w:val="00140CEE"/>
    <w:rsid w:val="00140F6F"/>
    <w:rsid w:val="00143083"/>
    <w:rsid w:val="001439E6"/>
    <w:rsid w:val="00143F01"/>
    <w:rsid w:val="00144529"/>
    <w:rsid w:val="001449B8"/>
    <w:rsid w:val="00144C68"/>
    <w:rsid w:val="0014634E"/>
    <w:rsid w:val="00146983"/>
    <w:rsid w:val="00147AE4"/>
    <w:rsid w:val="00147CC6"/>
    <w:rsid w:val="00147E89"/>
    <w:rsid w:val="0015001B"/>
    <w:rsid w:val="00150AAE"/>
    <w:rsid w:val="00151C94"/>
    <w:rsid w:val="00157F38"/>
    <w:rsid w:val="00163823"/>
    <w:rsid w:val="0016435C"/>
    <w:rsid w:val="0016519D"/>
    <w:rsid w:val="001663C8"/>
    <w:rsid w:val="0016773D"/>
    <w:rsid w:val="00170DE1"/>
    <w:rsid w:val="00172067"/>
    <w:rsid w:val="00172F53"/>
    <w:rsid w:val="001736F3"/>
    <w:rsid w:val="0017380A"/>
    <w:rsid w:val="00173BFA"/>
    <w:rsid w:val="00173CE3"/>
    <w:rsid w:val="0017429A"/>
    <w:rsid w:val="00177029"/>
    <w:rsid w:val="00177C34"/>
    <w:rsid w:val="001819FF"/>
    <w:rsid w:val="0018287D"/>
    <w:rsid w:val="00182EB0"/>
    <w:rsid w:val="001832CC"/>
    <w:rsid w:val="0018349D"/>
    <w:rsid w:val="00183DD6"/>
    <w:rsid w:val="001848CC"/>
    <w:rsid w:val="00186B5E"/>
    <w:rsid w:val="00186B8B"/>
    <w:rsid w:val="0018710F"/>
    <w:rsid w:val="00187900"/>
    <w:rsid w:val="00190668"/>
    <w:rsid w:val="00190C00"/>
    <w:rsid w:val="00193895"/>
    <w:rsid w:val="00194DBC"/>
    <w:rsid w:val="00195522"/>
    <w:rsid w:val="0019683A"/>
    <w:rsid w:val="00196DE2"/>
    <w:rsid w:val="00197EA0"/>
    <w:rsid w:val="001A0FCD"/>
    <w:rsid w:val="001A1A67"/>
    <w:rsid w:val="001A21EF"/>
    <w:rsid w:val="001A37B2"/>
    <w:rsid w:val="001A38DB"/>
    <w:rsid w:val="001A4CCC"/>
    <w:rsid w:val="001A5BD4"/>
    <w:rsid w:val="001A6147"/>
    <w:rsid w:val="001B25D2"/>
    <w:rsid w:val="001B26EE"/>
    <w:rsid w:val="001B3739"/>
    <w:rsid w:val="001B38E6"/>
    <w:rsid w:val="001B3F0A"/>
    <w:rsid w:val="001B5690"/>
    <w:rsid w:val="001B596F"/>
    <w:rsid w:val="001B5C62"/>
    <w:rsid w:val="001B6708"/>
    <w:rsid w:val="001B6D1F"/>
    <w:rsid w:val="001B73C5"/>
    <w:rsid w:val="001C060E"/>
    <w:rsid w:val="001C0AF4"/>
    <w:rsid w:val="001C0B1F"/>
    <w:rsid w:val="001C284D"/>
    <w:rsid w:val="001C3887"/>
    <w:rsid w:val="001C3DFA"/>
    <w:rsid w:val="001C411E"/>
    <w:rsid w:val="001C4397"/>
    <w:rsid w:val="001C446A"/>
    <w:rsid w:val="001C4CF0"/>
    <w:rsid w:val="001C5F15"/>
    <w:rsid w:val="001C6EDD"/>
    <w:rsid w:val="001C7B85"/>
    <w:rsid w:val="001D040A"/>
    <w:rsid w:val="001D0C71"/>
    <w:rsid w:val="001D0D1E"/>
    <w:rsid w:val="001D19C8"/>
    <w:rsid w:val="001D1E82"/>
    <w:rsid w:val="001D2905"/>
    <w:rsid w:val="001D33BA"/>
    <w:rsid w:val="001D3DFD"/>
    <w:rsid w:val="001D46C8"/>
    <w:rsid w:val="001D4EB5"/>
    <w:rsid w:val="001D51B7"/>
    <w:rsid w:val="001D5B68"/>
    <w:rsid w:val="001D6E43"/>
    <w:rsid w:val="001D7E3A"/>
    <w:rsid w:val="001E01D6"/>
    <w:rsid w:val="001E0741"/>
    <w:rsid w:val="001E0EA2"/>
    <w:rsid w:val="001E186B"/>
    <w:rsid w:val="001E26F2"/>
    <w:rsid w:val="001E4E31"/>
    <w:rsid w:val="001E5048"/>
    <w:rsid w:val="001E5369"/>
    <w:rsid w:val="001E554F"/>
    <w:rsid w:val="001E639B"/>
    <w:rsid w:val="001E65EB"/>
    <w:rsid w:val="001E6823"/>
    <w:rsid w:val="001E6D1A"/>
    <w:rsid w:val="001E72E6"/>
    <w:rsid w:val="001E78BF"/>
    <w:rsid w:val="001E7B97"/>
    <w:rsid w:val="001E7C9F"/>
    <w:rsid w:val="001F073E"/>
    <w:rsid w:val="001F1806"/>
    <w:rsid w:val="001F191E"/>
    <w:rsid w:val="001F2DBE"/>
    <w:rsid w:val="001F3E78"/>
    <w:rsid w:val="001F4814"/>
    <w:rsid w:val="001F5811"/>
    <w:rsid w:val="001F5D4C"/>
    <w:rsid w:val="001F5DEB"/>
    <w:rsid w:val="001F6D3C"/>
    <w:rsid w:val="001F7529"/>
    <w:rsid w:val="00202B5D"/>
    <w:rsid w:val="00202F9D"/>
    <w:rsid w:val="00202FC8"/>
    <w:rsid w:val="0020382E"/>
    <w:rsid w:val="00203AA2"/>
    <w:rsid w:val="00203FBF"/>
    <w:rsid w:val="00204757"/>
    <w:rsid w:val="00204831"/>
    <w:rsid w:val="002055A0"/>
    <w:rsid w:val="002057D3"/>
    <w:rsid w:val="00205A4E"/>
    <w:rsid w:val="00205FC3"/>
    <w:rsid w:val="00207490"/>
    <w:rsid w:val="002074F3"/>
    <w:rsid w:val="00207817"/>
    <w:rsid w:val="002105B5"/>
    <w:rsid w:val="0021062E"/>
    <w:rsid w:val="00210CF5"/>
    <w:rsid w:val="002112C8"/>
    <w:rsid w:val="002113B2"/>
    <w:rsid w:val="00212A33"/>
    <w:rsid w:val="00212F48"/>
    <w:rsid w:val="00213851"/>
    <w:rsid w:val="00213D19"/>
    <w:rsid w:val="00213E46"/>
    <w:rsid w:val="00213FC7"/>
    <w:rsid w:val="002155DE"/>
    <w:rsid w:val="002167CB"/>
    <w:rsid w:val="002173AE"/>
    <w:rsid w:val="00217DFC"/>
    <w:rsid w:val="00220617"/>
    <w:rsid w:val="00220670"/>
    <w:rsid w:val="00221173"/>
    <w:rsid w:val="00221316"/>
    <w:rsid w:val="002223EB"/>
    <w:rsid w:val="00222835"/>
    <w:rsid w:val="0022487A"/>
    <w:rsid w:val="002248A7"/>
    <w:rsid w:val="00224959"/>
    <w:rsid w:val="00224DA7"/>
    <w:rsid w:val="00224F01"/>
    <w:rsid w:val="00224FC4"/>
    <w:rsid w:val="00225BC1"/>
    <w:rsid w:val="00225E8F"/>
    <w:rsid w:val="002279D9"/>
    <w:rsid w:val="002317BF"/>
    <w:rsid w:val="0023259D"/>
    <w:rsid w:val="00232A34"/>
    <w:rsid w:val="00232B4C"/>
    <w:rsid w:val="00232BD3"/>
    <w:rsid w:val="00232BD6"/>
    <w:rsid w:val="00233575"/>
    <w:rsid w:val="00234209"/>
    <w:rsid w:val="002348A4"/>
    <w:rsid w:val="0023587F"/>
    <w:rsid w:val="002360CD"/>
    <w:rsid w:val="002363ED"/>
    <w:rsid w:val="00237B61"/>
    <w:rsid w:val="00237C39"/>
    <w:rsid w:val="00237FDD"/>
    <w:rsid w:val="002410B2"/>
    <w:rsid w:val="002413D9"/>
    <w:rsid w:val="00241A6A"/>
    <w:rsid w:val="00241DD6"/>
    <w:rsid w:val="0024254B"/>
    <w:rsid w:val="00243374"/>
    <w:rsid w:val="002435B6"/>
    <w:rsid w:val="002439FF"/>
    <w:rsid w:val="00243F49"/>
    <w:rsid w:val="0024414E"/>
    <w:rsid w:val="002442F2"/>
    <w:rsid w:val="00244498"/>
    <w:rsid w:val="00244D55"/>
    <w:rsid w:val="0024547F"/>
    <w:rsid w:val="00245EA5"/>
    <w:rsid w:val="002468AA"/>
    <w:rsid w:val="00247E9A"/>
    <w:rsid w:val="002520B0"/>
    <w:rsid w:val="00253895"/>
    <w:rsid w:val="002549EC"/>
    <w:rsid w:val="00255471"/>
    <w:rsid w:val="00255A33"/>
    <w:rsid w:val="00256E1E"/>
    <w:rsid w:val="00257138"/>
    <w:rsid w:val="002579F3"/>
    <w:rsid w:val="002607D8"/>
    <w:rsid w:val="00260A0E"/>
    <w:rsid w:val="00260BB7"/>
    <w:rsid w:val="00261163"/>
    <w:rsid w:val="00261D71"/>
    <w:rsid w:val="002624F4"/>
    <w:rsid w:val="002631EB"/>
    <w:rsid w:val="00263B7B"/>
    <w:rsid w:val="0026500E"/>
    <w:rsid w:val="002653F6"/>
    <w:rsid w:val="002662BD"/>
    <w:rsid w:val="002665C3"/>
    <w:rsid w:val="00267D7C"/>
    <w:rsid w:val="0027009B"/>
    <w:rsid w:val="00273875"/>
    <w:rsid w:val="00273F89"/>
    <w:rsid w:val="00274594"/>
    <w:rsid w:val="00274E0D"/>
    <w:rsid w:val="002755F4"/>
    <w:rsid w:val="00275B1B"/>
    <w:rsid w:val="00275D5A"/>
    <w:rsid w:val="00275D94"/>
    <w:rsid w:val="00275FF0"/>
    <w:rsid w:val="00276549"/>
    <w:rsid w:val="00277C5E"/>
    <w:rsid w:val="00277C9D"/>
    <w:rsid w:val="00277CD3"/>
    <w:rsid w:val="0028108E"/>
    <w:rsid w:val="00281FBA"/>
    <w:rsid w:val="00282A34"/>
    <w:rsid w:val="00282FAA"/>
    <w:rsid w:val="00284492"/>
    <w:rsid w:val="0028604C"/>
    <w:rsid w:val="00286625"/>
    <w:rsid w:val="00286E7F"/>
    <w:rsid w:val="002870B8"/>
    <w:rsid w:val="0028785C"/>
    <w:rsid w:val="002912B1"/>
    <w:rsid w:val="00291A4D"/>
    <w:rsid w:val="00291DCB"/>
    <w:rsid w:val="00292BCA"/>
    <w:rsid w:val="002941B0"/>
    <w:rsid w:val="002948C5"/>
    <w:rsid w:val="00295837"/>
    <w:rsid w:val="00296206"/>
    <w:rsid w:val="002A010E"/>
    <w:rsid w:val="002A1812"/>
    <w:rsid w:val="002A2169"/>
    <w:rsid w:val="002A2CBD"/>
    <w:rsid w:val="002A2EED"/>
    <w:rsid w:val="002A36F9"/>
    <w:rsid w:val="002A44DE"/>
    <w:rsid w:val="002A488D"/>
    <w:rsid w:val="002A524E"/>
    <w:rsid w:val="002A5D12"/>
    <w:rsid w:val="002A6362"/>
    <w:rsid w:val="002A6569"/>
    <w:rsid w:val="002A66CA"/>
    <w:rsid w:val="002A6DD4"/>
    <w:rsid w:val="002A79CF"/>
    <w:rsid w:val="002A7C98"/>
    <w:rsid w:val="002B083C"/>
    <w:rsid w:val="002B1670"/>
    <w:rsid w:val="002B226A"/>
    <w:rsid w:val="002B2629"/>
    <w:rsid w:val="002B3A84"/>
    <w:rsid w:val="002B43A4"/>
    <w:rsid w:val="002B553A"/>
    <w:rsid w:val="002B5B75"/>
    <w:rsid w:val="002B675E"/>
    <w:rsid w:val="002B69B5"/>
    <w:rsid w:val="002B6B2F"/>
    <w:rsid w:val="002B71D1"/>
    <w:rsid w:val="002C038A"/>
    <w:rsid w:val="002C08BE"/>
    <w:rsid w:val="002C0F5C"/>
    <w:rsid w:val="002C2531"/>
    <w:rsid w:val="002C2C8D"/>
    <w:rsid w:val="002C340B"/>
    <w:rsid w:val="002C5471"/>
    <w:rsid w:val="002C5539"/>
    <w:rsid w:val="002C56E8"/>
    <w:rsid w:val="002C5F66"/>
    <w:rsid w:val="002C6006"/>
    <w:rsid w:val="002C6923"/>
    <w:rsid w:val="002C7037"/>
    <w:rsid w:val="002D1748"/>
    <w:rsid w:val="002D1E0E"/>
    <w:rsid w:val="002D21D6"/>
    <w:rsid w:val="002D2EAE"/>
    <w:rsid w:val="002D2ED9"/>
    <w:rsid w:val="002D3A50"/>
    <w:rsid w:val="002D3B69"/>
    <w:rsid w:val="002D4745"/>
    <w:rsid w:val="002D4BA8"/>
    <w:rsid w:val="002D56C0"/>
    <w:rsid w:val="002D66AD"/>
    <w:rsid w:val="002D6E56"/>
    <w:rsid w:val="002D7671"/>
    <w:rsid w:val="002D7A3A"/>
    <w:rsid w:val="002D7B65"/>
    <w:rsid w:val="002D7D57"/>
    <w:rsid w:val="002E0023"/>
    <w:rsid w:val="002E1518"/>
    <w:rsid w:val="002E3164"/>
    <w:rsid w:val="002E3414"/>
    <w:rsid w:val="002E38E4"/>
    <w:rsid w:val="002E5234"/>
    <w:rsid w:val="002E60F0"/>
    <w:rsid w:val="002E700B"/>
    <w:rsid w:val="002F02AD"/>
    <w:rsid w:val="002F0B53"/>
    <w:rsid w:val="002F15D8"/>
    <w:rsid w:val="002F2771"/>
    <w:rsid w:val="002F2967"/>
    <w:rsid w:val="002F33F2"/>
    <w:rsid w:val="002F4E56"/>
    <w:rsid w:val="002F4EF9"/>
    <w:rsid w:val="002F5047"/>
    <w:rsid w:val="002F54EB"/>
    <w:rsid w:val="002F5A01"/>
    <w:rsid w:val="002F5B11"/>
    <w:rsid w:val="002F6C5C"/>
    <w:rsid w:val="002F6D46"/>
    <w:rsid w:val="002F6D93"/>
    <w:rsid w:val="002F6DF2"/>
    <w:rsid w:val="002F6E96"/>
    <w:rsid w:val="002F7442"/>
    <w:rsid w:val="0030062B"/>
    <w:rsid w:val="003018CA"/>
    <w:rsid w:val="003025C2"/>
    <w:rsid w:val="00302AFD"/>
    <w:rsid w:val="00302E72"/>
    <w:rsid w:val="003030B1"/>
    <w:rsid w:val="0030335E"/>
    <w:rsid w:val="00303D12"/>
    <w:rsid w:val="00303D90"/>
    <w:rsid w:val="003049CA"/>
    <w:rsid w:val="00304B02"/>
    <w:rsid w:val="00305E14"/>
    <w:rsid w:val="003064A4"/>
    <w:rsid w:val="00306584"/>
    <w:rsid w:val="003066C7"/>
    <w:rsid w:val="003066FA"/>
    <w:rsid w:val="00306DD6"/>
    <w:rsid w:val="00307127"/>
    <w:rsid w:val="00307786"/>
    <w:rsid w:val="003077B0"/>
    <w:rsid w:val="00307F0E"/>
    <w:rsid w:val="00310538"/>
    <w:rsid w:val="00310CB8"/>
    <w:rsid w:val="00310D88"/>
    <w:rsid w:val="00311149"/>
    <w:rsid w:val="00311698"/>
    <w:rsid w:val="00311B87"/>
    <w:rsid w:val="003121C8"/>
    <w:rsid w:val="00313AE9"/>
    <w:rsid w:val="00314B88"/>
    <w:rsid w:val="003152C8"/>
    <w:rsid w:val="00316C8F"/>
    <w:rsid w:val="00316C97"/>
    <w:rsid w:val="00317A65"/>
    <w:rsid w:val="00320081"/>
    <w:rsid w:val="00320ADF"/>
    <w:rsid w:val="00320E9F"/>
    <w:rsid w:val="003214C4"/>
    <w:rsid w:val="00322CA7"/>
    <w:rsid w:val="00323A80"/>
    <w:rsid w:val="0032470E"/>
    <w:rsid w:val="0032472F"/>
    <w:rsid w:val="00324DAE"/>
    <w:rsid w:val="00324FE4"/>
    <w:rsid w:val="003258F9"/>
    <w:rsid w:val="00325D35"/>
    <w:rsid w:val="0032610F"/>
    <w:rsid w:val="0032652D"/>
    <w:rsid w:val="00326D67"/>
    <w:rsid w:val="00327311"/>
    <w:rsid w:val="00330592"/>
    <w:rsid w:val="00332122"/>
    <w:rsid w:val="003324C4"/>
    <w:rsid w:val="00332798"/>
    <w:rsid w:val="00332AA2"/>
    <w:rsid w:val="00332E23"/>
    <w:rsid w:val="00335728"/>
    <w:rsid w:val="00335813"/>
    <w:rsid w:val="00336331"/>
    <w:rsid w:val="0033688F"/>
    <w:rsid w:val="0033768A"/>
    <w:rsid w:val="003400E0"/>
    <w:rsid w:val="00340193"/>
    <w:rsid w:val="003409A4"/>
    <w:rsid w:val="00341753"/>
    <w:rsid w:val="00341ED6"/>
    <w:rsid w:val="00342DCB"/>
    <w:rsid w:val="00343686"/>
    <w:rsid w:val="0034445B"/>
    <w:rsid w:val="00345DFA"/>
    <w:rsid w:val="0034689D"/>
    <w:rsid w:val="00346D5A"/>
    <w:rsid w:val="003471C4"/>
    <w:rsid w:val="00347EF0"/>
    <w:rsid w:val="003540F9"/>
    <w:rsid w:val="00354264"/>
    <w:rsid w:val="003552C0"/>
    <w:rsid w:val="003558AE"/>
    <w:rsid w:val="003573C8"/>
    <w:rsid w:val="00357749"/>
    <w:rsid w:val="003578F9"/>
    <w:rsid w:val="00357B5D"/>
    <w:rsid w:val="00360175"/>
    <w:rsid w:val="003609F6"/>
    <w:rsid w:val="003611FD"/>
    <w:rsid w:val="003617FA"/>
    <w:rsid w:val="00361846"/>
    <w:rsid w:val="00361D8D"/>
    <w:rsid w:val="003633A8"/>
    <w:rsid w:val="0036340C"/>
    <w:rsid w:val="00363797"/>
    <w:rsid w:val="003640A1"/>
    <w:rsid w:val="00364323"/>
    <w:rsid w:val="003643DB"/>
    <w:rsid w:val="003650C9"/>
    <w:rsid w:val="00365225"/>
    <w:rsid w:val="0036543E"/>
    <w:rsid w:val="00366AB5"/>
    <w:rsid w:val="00367368"/>
    <w:rsid w:val="00367D7F"/>
    <w:rsid w:val="00370E80"/>
    <w:rsid w:val="00371BD7"/>
    <w:rsid w:val="00373FDF"/>
    <w:rsid w:val="003741FA"/>
    <w:rsid w:val="00374223"/>
    <w:rsid w:val="0037432F"/>
    <w:rsid w:val="0037495F"/>
    <w:rsid w:val="003749CB"/>
    <w:rsid w:val="003761FB"/>
    <w:rsid w:val="00376605"/>
    <w:rsid w:val="00376812"/>
    <w:rsid w:val="00376A10"/>
    <w:rsid w:val="00376D0F"/>
    <w:rsid w:val="003770D8"/>
    <w:rsid w:val="0037745B"/>
    <w:rsid w:val="00380C5E"/>
    <w:rsid w:val="00380DBD"/>
    <w:rsid w:val="00381A5D"/>
    <w:rsid w:val="003822FC"/>
    <w:rsid w:val="003824D9"/>
    <w:rsid w:val="00384F94"/>
    <w:rsid w:val="00385734"/>
    <w:rsid w:val="00385788"/>
    <w:rsid w:val="0038649D"/>
    <w:rsid w:val="003905B8"/>
    <w:rsid w:val="00391AC4"/>
    <w:rsid w:val="0039386A"/>
    <w:rsid w:val="0039442C"/>
    <w:rsid w:val="00394A5B"/>
    <w:rsid w:val="00395008"/>
    <w:rsid w:val="00395046"/>
    <w:rsid w:val="003950C5"/>
    <w:rsid w:val="003958CF"/>
    <w:rsid w:val="003968F3"/>
    <w:rsid w:val="00396B92"/>
    <w:rsid w:val="003A1CDC"/>
    <w:rsid w:val="003A27FA"/>
    <w:rsid w:val="003A3821"/>
    <w:rsid w:val="003A4BEB"/>
    <w:rsid w:val="003A5553"/>
    <w:rsid w:val="003A57F1"/>
    <w:rsid w:val="003A6CBA"/>
    <w:rsid w:val="003B03EE"/>
    <w:rsid w:val="003B0EA0"/>
    <w:rsid w:val="003B146C"/>
    <w:rsid w:val="003B179F"/>
    <w:rsid w:val="003B40BE"/>
    <w:rsid w:val="003B4ACD"/>
    <w:rsid w:val="003B4F16"/>
    <w:rsid w:val="003B5EB9"/>
    <w:rsid w:val="003B6282"/>
    <w:rsid w:val="003B66F1"/>
    <w:rsid w:val="003B6EA1"/>
    <w:rsid w:val="003B77E9"/>
    <w:rsid w:val="003B7BEB"/>
    <w:rsid w:val="003C012B"/>
    <w:rsid w:val="003C181E"/>
    <w:rsid w:val="003C1B19"/>
    <w:rsid w:val="003C1CE3"/>
    <w:rsid w:val="003C1DEA"/>
    <w:rsid w:val="003C2233"/>
    <w:rsid w:val="003C3347"/>
    <w:rsid w:val="003C346E"/>
    <w:rsid w:val="003C3C7C"/>
    <w:rsid w:val="003C4EE5"/>
    <w:rsid w:val="003C6C39"/>
    <w:rsid w:val="003D010D"/>
    <w:rsid w:val="003D24B0"/>
    <w:rsid w:val="003D4833"/>
    <w:rsid w:val="003D48C3"/>
    <w:rsid w:val="003D5B53"/>
    <w:rsid w:val="003D6516"/>
    <w:rsid w:val="003D6F20"/>
    <w:rsid w:val="003D706C"/>
    <w:rsid w:val="003E0D0D"/>
    <w:rsid w:val="003E1894"/>
    <w:rsid w:val="003E1BE5"/>
    <w:rsid w:val="003E240E"/>
    <w:rsid w:val="003E496E"/>
    <w:rsid w:val="003E4BE6"/>
    <w:rsid w:val="003E4FD1"/>
    <w:rsid w:val="003E5B1F"/>
    <w:rsid w:val="003E69F3"/>
    <w:rsid w:val="003E6F84"/>
    <w:rsid w:val="003E7290"/>
    <w:rsid w:val="003F0088"/>
    <w:rsid w:val="003F0BD1"/>
    <w:rsid w:val="003F12FC"/>
    <w:rsid w:val="003F1ECD"/>
    <w:rsid w:val="003F3D78"/>
    <w:rsid w:val="003F4BF1"/>
    <w:rsid w:val="003F51C9"/>
    <w:rsid w:val="003F55C8"/>
    <w:rsid w:val="003F63A2"/>
    <w:rsid w:val="0040063C"/>
    <w:rsid w:val="00400A96"/>
    <w:rsid w:val="0040149A"/>
    <w:rsid w:val="00402317"/>
    <w:rsid w:val="00403509"/>
    <w:rsid w:val="00403774"/>
    <w:rsid w:val="00404A34"/>
    <w:rsid w:val="0040578F"/>
    <w:rsid w:val="00405A38"/>
    <w:rsid w:val="004061EB"/>
    <w:rsid w:val="0040673E"/>
    <w:rsid w:val="004100B3"/>
    <w:rsid w:val="00410480"/>
    <w:rsid w:val="004105A3"/>
    <w:rsid w:val="00410750"/>
    <w:rsid w:val="00410D52"/>
    <w:rsid w:val="00411300"/>
    <w:rsid w:val="00411623"/>
    <w:rsid w:val="004117F5"/>
    <w:rsid w:val="00412F63"/>
    <w:rsid w:val="00413F1E"/>
    <w:rsid w:val="004140A3"/>
    <w:rsid w:val="004172A9"/>
    <w:rsid w:val="00417BD5"/>
    <w:rsid w:val="00421931"/>
    <w:rsid w:val="004223AC"/>
    <w:rsid w:val="004237AA"/>
    <w:rsid w:val="00423A52"/>
    <w:rsid w:val="00423C6C"/>
    <w:rsid w:val="0042500D"/>
    <w:rsid w:val="00425388"/>
    <w:rsid w:val="00425E07"/>
    <w:rsid w:val="00425E19"/>
    <w:rsid w:val="004260CD"/>
    <w:rsid w:val="004266A1"/>
    <w:rsid w:val="00427BD6"/>
    <w:rsid w:val="00427F10"/>
    <w:rsid w:val="0043092F"/>
    <w:rsid w:val="004317B1"/>
    <w:rsid w:val="00432534"/>
    <w:rsid w:val="00432642"/>
    <w:rsid w:val="00433536"/>
    <w:rsid w:val="00433D98"/>
    <w:rsid w:val="004344C4"/>
    <w:rsid w:val="004346F1"/>
    <w:rsid w:val="00434CF5"/>
    <w:rsid w:val="00434F20"/>
    <w:rsid w:val="00435080"/>
    <w:rsid w:val="00435AD7"/>
    <w:rsid w:val="00435DA4"/>
    <w:rsid w:val="00435FE3"/>
    <w:rsid w:val="00436DDD"/>
    <w:rsid w:val="00437702"/>
    <w:rsid w:val="00440B15"/>
    <w:rsid w:val="00441387"/>
    <w:rsid w:val="00443743"/>
    <w:rsid w:val="00443745"/>
    <w:rsid w:val="00444607"/>
    <w:rsid w:val="004449A5"/>
    <w:rsid w:val="00445372"/>
    <w:rsid w:val="004455D3"/>
    <w:rsid w:val="00446A30"/>
    <w:rsid w:val="00446BB9"/>
    <w:rsid w:val="00447419"/>
    <w:rsid w:val="004479DB"/>
    <w:rsid w:val="004501F0"/>
    <w:rsid w:val="00453CE8"/>
    <w:rsid w:val="004548BE"/>
    <w:rsid w:val="004553AB"/>
    <w:rsid w:val="00455493"/>
    <w:rsid w:val="00455EDF"/>
    <w:rsid w:val="00456057"/>
    <w:rsid w:val="004563CA"/>
    <w:rsid w:val="00456A02"/>
    <w:rsid w:val="004600C1"/>
    <w:rsid w:val="004603EE"/>
    <w:rsid w:val="004606AD"/>
    <w:rsid w:val="00461051"/>
    <w:rsid w:val="004615F1"/>
    <w:rsid w:val="0046167B"/>
    <w:rsid w:val="00462337"/>
    <w:rsid w:val="004638E4"/>
    <w:rsid w:val="00463CC1"/>
    <w:rsid w:val="00464387"/>
    <w:rsid w:val="00464EA5"/>
    <w:rsid w:val="00465A8C"/>
    <w:rsid w:val="00465F93"/>
    <w:rsid w:val="00466060"/>
    <w:rsid w:val="00466404"/>
    <w:rsid w:val="00466B0B"/>
    <w:rsid w:val="00467BD0"/>
    <w:rsid w:val="00467E92"/>
    <w:rsid w:val="00470584"/>
    <w:rsid w:val="004720C9"/>
    <w:rsid w:val="00472831"/>
    <w:rsid w:val="00472C9B"/>
    <w:rsid w:val="0047438A"/>
    <w:rsid w:val="00474852"/>
    <w:rsid w:val="00474A22"/>
    <w:rsid w:val="00474D70"/>
    <w:rsid w:val="00475BD2"/>
    <w:rsid w:val="00476E4E"/>
    <w:rsid w:val="0048066A"/>
    <w:rsid w:val="004806DC"/>
    <w:rsid w:val="00480C51"/>
    <w:rsid w:val="00481373"/>
    <w:rsid w:val="004825C4"/>
    <w:rsid w:val="0048323E"/>
    <w:rsid w:val="004837E2"/>
    <w:rsid w:val="00483B1D"/>
    <w:rsid w:val="004840BC"/>
    <w:rsid w:val="004841DF"/>
    <w:rsid w:val="00486691"/>
    <w:rsid w:val="00486D88"/>
    <w:rsid w:val="00487719"/>
    <w:rsid w:val="00487D63"/>
    <w:rsid w:val="00490BF4"/>
    <w:rsid w:val="004911F7"/>
    <w:rsid w:val="00491800"/>
    <w:rsid w:val="00492387"/>
    <w:rsid w:val="00493487"/>
    <w:rsid w:val="00493B61"/>
    <w:rsid w:val="00494B8A"/>
    <w:rsid w:val="00494ED5"/>
    <w:rsid w:val="00497B50"/>
    <w:rsid w:val="00497BBA"/>
    <w:rsid w:val="004A1101"/>
    <w:rsid w:val="004A1950"/>
    <w:rsid w:val="004A1BE3"/>
    <w:rsid w:val="004A1E7E"/>
    <w:rsid w:val="004A2A4D"/>
    <w:rsid w:val="004A2E84"/>
    <w:rsid w:val="004A2FDD"/>
    <w:rsid w:val="004A33E7"/>
    <w:rsid w:val="004A3742"/>
    <w:rsid w:val="004A610B"/>
    <w:rsid w:val="004A668C"/>
    <w:rsid w:val="004A7FB8"/>
    <w:rsid w:val="004B035A"/>
    <w:rsid w:val="004B0B76"/>
    <w:rsid w:val="004B1F73"/>
    <w:rsid w:val="004B2C60"/>
    <w:rsid w:val="004B2EB4"/>
    <w:rsid w:val="004B3A75"/>
    <w:rsid w:val="004B446F"/>
    <w:rsid w:val="004B4CA4"/>
    <w:rsid w:val="004B5C08"/>
    <w:rsid w:val="004B5EB5"/>
    <w:rsid w:val="004B603D"/>
    <w:rsid w:val="004B6C38"/>
    <w:rsid w:val="004B7657"/>
    <w:rsid w:val="004C0780"/>
    <w:rsid w:val="004C2A46"/>
    <w:rsid w:val="004C2DEE"/>
    <w:rsid w:val="004C3553"/>
    <w:rsid w:val="004C42CA"/>
    <w:rsid w:val="004C43DA"/>
    <w:rsid w:val="004C5A08"/>
    <w:rsid w:val="004C5AF9"/>
    <w:rsid w:val="004C5B3E"/>
    <w:rsid w:val="004C6825"/>
    <w:rsid w:val="004C6BF3"/>
    <w:rsid w:val="004C775F"/>
    <w:rsid w:val="004C7A12"/>
    <w:rsid w:val="004D0217"/>
    <w:rsid w:val="004D0259"/>
    <w:rsid w:val="004D3750"/>
    <w:rsid w:val="004D3D91"/>
    <w:rsid w:val="004D4904"/>
    <w:rsid w:val="004D4FC3"/>
    <w:rsid w:val="004D550A"/>
    <w:rsid w:val="004D68DA"/>
    <w:rsid w:val="004D7DDA"/>
    <w:rsid w:val="004E0F96"/>
    <w:rsid w:val="004E141F"/>
    <w:rsid w:val="004E1F8C"/>
    <w:rsid w:val="004E2E64"/>
    <w:rsid w:val="004E301C"/>
    <w:rsid w:val="004E38F0"/>
    <w:rsid w:val="004E4236"/>
    <w:rsid w:val="004E464E"/>
    <w:rsid w:val="004E4CDF"/>
    <w:rsid w:val="004E6C5B"/>
    <w:rsid w:val="004F0D27"/>
    <w:rsid w:val="004F20C9"/>
    <w:rsid w:val="004F3223"/>
    <w:rsid w:val="004F3597"/>
    <w:rsid w:val="004F3BDA"/>
    <w:rsid w:val="004F3DCF"/>
    <w:rsid w:val="004F3FF6"/>
    <w:rsid w:val="004F5625"/>
    <w:rsid w:val="004F6C58"/>
    <w:rsid w:val="004F7CB0"/>
    <w:rsid w:val="00500106"/>
    <w:rsid w:val="00500684"/>
    <w:rsid w:val="00500E98"/>
    <w:rsid w:val="005018F2"/>
    <w:rsid w:val="00501A06"/>
    <w:rsid w:val="00501B14"/>
    <w:rsid w:val="005021D4"/>
    <w:rsid w:val="005028F7"/>
    <w:rsid w:val="00503F7C"/>
    <w:rsid w:val="0050668E"/>
    <w:rsid w:val="00506C5A"/>
    <w:rsid w:val="00507696"/>
    <w:rsid w:val="00507B60"/>
    <w:rsid w:val="00510158"/>
    <w:rsid w:val="005106A5"/>
    <w:rsid w:val="00510E4D"/>
    <w:rsid w:val="005132F0"/>
    <w:rsid w:val="005146E5"/>
    <w:rsid w:val="00516FDD"/>
    <w:rsid w:val="0051719A"/>
    <w:rsid w:val="00517E14"/>
    <w:rsid w:val="005200E8"/>
    <w:rsid w:val="0052060C"/>
    <w:rsid w:val="005221C7"/>
    <w:rsid w:val="00522D25"/>
    <w:rsid w:val="00523573"/>
    <w:rsid w:val="00523E5E"/>
    <w:rsid w:val="0052451D"/>
    <w:rsid w:val="00524C38"/>
    <w:rsid w:val="00524D6B"/>
    <w:rsid w:val="00524E68"/>
    <w:rsid w:val="0052503D"/>
    <w:rsid w:val="0052558D"/>
    <w:rsid w:val="0052682D"/>
    <w:rsid w:val="00526E3D"/>
    <w:rsid w:val="005312F7"/>
    <w:rsid w:val="0053140A"/>
    <w:rsid w:val="00531F64"/>
    <w:rsid w:val="0053222B"/>
    <w:rsid w:val="00532C6E"/>
    <w:rsid w:val="00532E1C"/>
    <w:rsid w:val="0053300D"/>
    <w:rsid w:val="005330FD"/>
    <w:rsid w:val="00533C75"/>
    <w:rsid w:val="005340A0"/>
    <w:rsid w:val="00534A1F"/>
    <w:rsid w:val="00534EB7"/>
    <w:rsid w:val="00536DBC"/>
    <w:rsid w:val="00537577"/>
    <w:rsid w:val="00540FE4"/>
    <w:rsid w:val="00541119"/>
    <w:rsid w:val="00541230"/>
    <w:rsid w:val="00542633"/>
    <w:rsid w:val="00542D33"/>
    <w:rsid w:val="005444D0"/>
    <w:rsid w:val="0054696E"/>
    <w:rsid w:val="0054750C"/>
    <w:rsid w:val="00547691"/>
    <w:rsid w:val="00552395"/>
    <w:rsid w:val="00552E55"/>
    <w:rsid w:val="005535D7"/>
    <w:rsid w:val="00553673"/>
    <w:rsid w:val="00554A9E"/>
    <w:rsid w:val="00554F7B"/>
    <w:rsid w:val="0055635B"/>
    <w:rsid w:val="005573E7"/>
    <w:rsid w:val="00557A61"/>
    <w:rsid w:val="00560BAD"/>
    <w:rsid w:val="00560D63"/>
    <w:rsid w:val="00560F56"/>
    <w:rsid w:val="00560FDB"/>
    <w:rsid w:val="00561C73"/>
    <w:rsid w:val="00561E64"/>
    <w:rsid w:val="005624D8"/>
    <w:rsid w:val="00563379"/>
    <w:rsid w:val="00563B4F"/>
    <w:rsid w:val="005647AF"/>
    <w:rsid w:val="005647C2"/>
    <w:rsid w:val="00564F4C"/>
    <w:rsid w:val="005661DC"/>
    <w:rsid w:val="00566A55"/>
    <w:rsid w:val="00567104"/>
    <w:rsid w:val="00570648"/>
    <w:rsid w:val="00571B99"/>
    <w:rsid w:val="00571DEC"/>
    <w:rsid w:val="00571DF3"/>
    <w:rsid w:val="00572D9F"/>
    <w:rsid w:val="00573541"/>
    <w:rsid w:val="005735B3"/>
    <w:rsid w:val="005739D7"/>
    <w:rsid w:val="00574151"/>
    <w:rsid w:val="005750AD"/>
    <w:rsid w:val="00575433"/>
    <w:rsid w:val="00575CD2"/>
    <w:rsid w:val="00576939"/>
    <w:rsid w:val="0057765F"/>
    <w:rsid w:val="00577E81"/>
    <w:rsid w:val="00577ECD"/>
    <w:rsid w:val="00580987"/>
    <w:rsid w:val="00581080"/>
    <w:rsid w:val="00581D63"/>
    <w:rsid w:val="0058424C"/>
    <w:rsid w:val="00584393"/>
    <w:rsid w:val="005845E9"/>
    <w:rsid w:val="005848D6"/>
    <w:rsid w:val="0058542D"/>
    <w:rsid w:val="0058598F"/>
    <w:rsid w:val="00586363"/>
    <w:rsid w:val="005866E0"/>
    <w:rsid w:val="00587279"/>
    <w:rsid w:val="005873EB"/>
    <w:rsid w:val="00587A68"/>
    <w:rsid w:val="00587CB0"/>
    <w:rsid w:val="005914CB"/>
    <w:rsid w:val="00591B54"/>
    <w:rsid w:val="00594293"/>
    <w:rsid w:val="00594CC8"/>
    <w:rsid w:val="00594EDF"/>
    <w:rsid w:val="00594FA9"/>
    <w:rsid w:val="005956DF"/>
    <w:rsid w:val="00595B37"/>
    <w:rsid w:val="00595FB7"/>
    <w:rsid w:val="00595FE2"/>
    <w:rsid w:val="005960F7"/>
    <w:rsid w:val="005A01DF"/>
    <w:rsid w:val="005A1641"/>
    <w:rsid w:val="005A4E5B"/>
    <w:rsid w:val="005A512A"/>
    <w:rsid w:val="005A582E"/>
    <w:rsid w:val="005A5E40"/>
    <w:rsid w:val="005A623B"/>
    <w:rsid w:val="005A63F1"/>
    <w:rsid w:val="005A7F12"/>
    <w:rsid w:val="005B0B65"/>
    <w:rsid w:val="005B19BD"/>
    <w:rsid w:val="005B1D93"/>
    <w:rsid w:val="005B1F18"/>
    <w:rsid w:val="005B28D2"/>
    <w:rsid w:val="005B2D83"/>
    <w:rsid w:val="005B3E88"/>
    <w:rsid w:val="005B547B"/>
    <w:rsid w:val="005B576C"/>
    <w:rsid w:val="005B61B9"/>
    <w:rsid w:val="005B6227"/>
    <w:rsid w:val="005B6B20"/>
    <w:rsid w:val="005B6C9D"/>
    <w:rsid w:val="005B72BE"/>
    <w:rsid w:val="005B7AC1"/>
    <w:rsid w:val="005B7D5F"/>
    <w:rsid w:val="005C067D"/>
    <w:rsid w:val="005C08AB"/>
    <w:rsid w:val="005C0CB0"/>
    <w:rsid w:val="005C102D"/>
    <w:rsid w:val="005C1B97"/>
    <w:rsid w:val="005C3B1B"/>
    <w:rsid w:val="005C3E0B"/>
    <w:rsid w:val="005C45A6"/>
    <w:rsid w:val="005C4E59"/>
    <w:rsid w:val="005C53A9"/>
    <w:rsid w:val="005C5749"/>
    <w:rsid w:val="005C5A95"/>
    <w:rsid w:val="005D0012"/>
    <w:rsid w:val="005D0100"/>
    <w:rsid w:val="005D02E4"/>
    <w:rsid w:val="005D08C2"/>
    <w:rsid w:val="005D1CE5"/>
    <w:rsid w:val="005D1F69"/>
    <w:rsid w:val="005D24DA"/>
    <w:rsid w:val="005D266F"/>
    <w:rsid w:val="005D2EBC"/>
    <w:rsid w:val="005D33C6"/>
    <w:rsid w:val="005D41D5"/>
    <w:rsid w:val="005D5194"/>
    <w:rsid w:val="005D59DC"/>
    <w:rsid w:val="005D6BBF"/>
    <w:rsid w:val="005D7678"/>
    <w:rsid w:val="005D7C58"/>
    <w:rsid w:val="005D7FF5"/>
    <w:rsid w:val="005E0346"/>
    <w:rsid w:val="005E085B"/>
    <w:rsid w:val="005E0978"/>
    <w:rsid w:val="005E18A4"/>
    <w:rsid w:val="005E221B"/>
    <w:rsid w:val="005E2687"/>
    <w:rsid w:val="005E3BFC"/>
    <w:rsid w:val="005E3D7B"/>
    <w:rsid w:val="005E40A2"/>
    <w:rsid w:val="005E47CD"/>
    <w:rsid w:val="005E68EE"/>
    <w:rsid w:val="005E6F49"/>
    <w:rsid w:val="005E7412"/>
    <w:rsid w:val="005E7D44"/>
    <w:rsid w:val="005F0506"/>
    <w:rsid w:val="005F06B2"/>
    <w:rsid w:val="005F0735"/>
    <w:rsid w:val="005F1066"/>
    <w:rsid w:val="005F28DF"/>
    <w:rsid w:val="005F2D44"/>
    <w:rsid w:val="005F309F"/>
    <w:rsid w:val="005F3367"/>
    <w:rsid w:val="005F37EE"/>
    <w:rsid w:val="005F39CE"/>
    <w:rsid w:val="005F3D91"/>
    <w:rsid w:val="005F4495"/>
    <w:rsid w:val="005F4EC9"/>
    <w:rsid w:val="005F501B"/>
    <w:rsid w:val="005F588F"/>
    <w:rsid w:val="005F5E15"/>
    <w:rsid w:val="005F6A66"/>
    <w:rsid w:val="005F7C66"/>
    <w:rsid w:val="005F7C7D"/>
    <w:rsid w:val="005F7D6D"/>
    <w:rsid w:val="00600234"/>
    <w:rsid w:val="00600259"/>
    <w:rsid w:val="006006E9"/>
    <w:rsid w:val="0060133E"/>
    <w:rsid w:val="00601940"/>
    <w:rsid w:val="00601C0B"/>
    <w:rsid w:val="00602742"/>
    <w:rsid w:val="0060301E"/>
    <w:rsid w:val="006039D6"/>
    <w:rsid w:val="00604865"/>
    <w:rsid w:val="00604ACC"/>
    <w:rsid w:val="006052B3"/>
    <w:rsid w:val="00605E52"/>
    <w:rsid w:val="00606232"/>
    <w:rsid w:val="006064C4"/>
    <w:rsid w:val="00606CFB"/>
    <w:rsid w:val="00607407"/>
    <w:rsid w:val="006074EA"/>
    <w:rsid w:val="00610BBA"/>
    <w:rsid w:val="0061198F"/>
    <w:rsid w:val="00611F4D"/>
    <w:rsid w:val="00612488"/>
    <w:rsid w:val="00612740"/>
    <w:rsid w:val="006127C1"/>
    <w:rsid w:val="006130EE"/>
    <w:rsid w:val="00613B00"/>
    <w:rsid w:val="00615FE4"/>
    <w:rsid w:val="0061601E"/>
    <w:rsid w:val="006164BC"/>
    <w:rsid w:val="006169B6"/>
    <w:rsid w:val="006169B8"/>
    <w:rsid w:val="00617A97"/>
    <w:rsid w:val="00621AD7"/>
    <w:rsid w:val="00623834"/>
    <w:rsid w:val="006242F1"/>
    <w:rsid w:val="006248E9"/>
    <w:rsid w:val="00624C13"/>
    <w:rsid w:val="006252FE"/>
    <w:rsid w:val="0062638F"/>
    <w:rsid w:val="006272EA"/>
    <w:rsid w:val="006303B5"/>
    <w:rsid w:val="0063199E"/>
    <w:rsid w:val="0063283D"/>
    <w:rsid w:val="00632EC3"/>
    <w:rsid w:val="006336B8"/>
    <w:rsid w:val="00633C15"/>
    <w:rsid w:val="00633D91"/>
    <w:rsid w:val="00637070"/>
    <w:rsid w:val="00640064"/>
    <w:rsid w:val="0064081E"/>
    <w:rsid w:val="00642061"/>
    <w:rsid w:val="00642138"/>
    <w:rsid w:val="0064364B"/>
    <w:rsid w:val="00644FE9"/>
    <w:rsid w:val="006455A6"/>
    <w:rsid w:val="006469E4"/>
    <w:rsid w:val="00651A0B"/>
    <w:rsid w:val="00651A3E"/>
    <w:rsid w:val="00651EBE"/>
    <w:rsid w:val="00651F0A"/>
    <w:rsid w:val="006522E8"/>
    <w:rsid w:val="00652BEE"/>
    <w:rsid w:val="00653696"/>
    <w:rsid w:val="00654159"/>
    <w:rsid w:val="00656017"/>
    <w:rsid w:val="00656C20"/>
    <w:rsid w:val="0065729C"/>
    <w:rsid w:val="006573F8"/>
    <w:rsid w:val="00657A66"/>
    <w:rsid w:val="00657CF9"/>
    <w:rsid w:val="00657D5E"/>
    <w:rsid w:val="006600D5"/>
    <w:rsid w:val="006604EE"/>
    <w:rsid w:val="00660D3B"/>
    <w:rsid w:val="006613E6"/>
    <w:rsid w:val="0066263F"/>
    <w:rsid w:val="006643B4"/>
    <w:rsid w:val="00664486"/>
    <w:rsid w:val="00664C79"/>
    <w:rsid w:val="0066503F"/>
    <w:rsid w:val="006659AB"/>
    <w:rsid w:val="00665DA0"/>
    <w:rsid w:val="00666FFF"/>
    <w:rsid w:val="006671E3"/>
    <w:rsid w:val="006672CA"/>
    <w:rsid w:val="0067103A"/>
    <w:rsid w:val="006713A0"/>
    <w:rsid w:val="00671FF1"/>
    <w:rsid w:val="0067212F"/>
    <w:rsid w:val="00672164"/>
    <w:rsid w:val="00672E3D"/>
    <w:rsid w:val="00673D02"/>
    <w:rsid w:val="00674A61"/>
    <w:rsid w:val="00675204"/>
    <w:rsid w:val="0067730D"/>
    <w:rsid w:val="00677764"/>
    <w:rsid w:val="0067797F"/>
    <w:rsid w:val="006801D0"/>
    <w:rsid w:val="00682873"/>
    <w:rsid w:val="00682DDD"/>
    <w:rsid w:val="006835B2"/>
    <w:rsid w:val="00683D59"/>
    <w:rsid w:val="0068560E"/>
    <w:rsid w:val="0068579F"/>
    <w:rsid w:val="00685A08"/>
    <w:rsid w:val="00690D84"/>
    <w:rsid w:val="006919D2"/>
    <w:rsid w:val="00692023"/>
    <w:rsid w:val="00692DB6"/>
    <w:rsid w:val="00692F1D"/>
    <w:rsid w:val="006931C9"/>
    <w:rsid w:val="00693E92"/>
    <w:rsid w:val="006947C7"/>
    <w:rsid w:val="00694C70"/>
    <w:rsid w:val="00694CE1"/>
    <w:rsid w:val="00695054"/>
    <w:rsid w:val="00695393"/>
    <w:rsid w:val="006954DB"/>
    <w:rsid w:val="00695906"/>
    <w:rsid w:val="00695F2B"/>
    <w:rsid w:val="00697757"/>
    <w:rsid w:val="006977FB"/>
    <w:rsid w:val="006A0E04"/>
    <w:rsid w:val="006A0F00"/>
    <w:rsid w:val="006A3473"/>
    <w:rsid w:val="006A3B19"/>
    <w:rsid w:val="006A4217"/>
    <w:rsid w:val="006A4910"/>
    <w:rsid w:val="006A57B9"/>
    <w:rsid w:val="006A5B4E"/>
    <w:rsid w:val="006A5C31"/>
    <w:rsid w:val="006A5DCC"/>
    <w:rsid w:val="006A6334"/>
    <w:rsid w:val="006B0C14"/>
    <w:rsid w:val="006B0C40"/>
    <w:rsid w:val="006B15F8"/>
    <w:rsid w:val="006B1877"/>
    <w:rsid w:val="006B1C5A"/>
    <w:rsid w:val="006B296D"/>
    <w:rsid w:val="006B3AB8"/>
    <w:rsid w:val="006B3B84"/>
    <w:rsid w:val="006B3EB1"/>
    <w:rsid w:val="006B4875"/>
    <w:rsid w:val="006B4CDF"/>
    <w:rsid w:val="006B615E"/>
    <w:rsid w:val="006B703D"/>
    <w:rsid w:val="006C02F7"/>
    <w:rsid w:val="006C0640"/>
    <w:rsid w:val="006C2557"/>
    <w:rsid w:val="006C26C9"/>
    <w:rsid w:val="006C2C87"/>
    <w:rsid w:val="006C2FDB"/>
    <w:rsid w:val="006C3727"/>
    <w:rsid w:val="006C3A84"/>
    <w:rsid w:val="006C3B9F"/>
    <w:rsid w:val="006C3D44"/>
    <w:rsid w:val="006C3ECA"/>
    <w:rsid w:val="006C4455"/>
    <w:rsid w:val="006C5A2B"/>
    <w:rsid w:val="006C6A5D"/>
    <w:rsid w:val="006D01F2"/>
    <w:rsid w:val="006D0870"/>
    <w:rsid w:val="006D0D6A"/>
    <w:rsid w:val="006D0F75"/>
    <w:rsid w:val="006D12F6"/>
    <w:rsid w:val="006D1A34"/>
    <w:rsid w:val="006D1A7F"/>
    <w:rsid w:val="006D27C8"/>
    <w:rsid w:val="006D34A1"/>
    <w:rsid w:val="006D430F"/>
    <w:rsid w:val="006D61DA"/>
    <w:rsid w:val="006D6235"/>
    <w:rsid w:val="006D627B"/>
    <w:rsid w:val="006D721A"/>
    <w:rsid w:val="006E03AB"/>
    <w:rsid w:val="006E1185"/>
    <w:rsid w:val="006E15EE"/>
    <w:rsid w:val="006E2C1B"/>
    <w:rsid w:val="006E2EBE"/>
    <w:rsid w:val="006E4378"/>
    <w:rsid w:val="006E4C0B"/>
    <w:rsid w:val="006E5C53"/>
    <w:rsid w:val="006E6231"/>
    <w:rsid w:val="006E658B"/>
    <w:rsid w:val="006E6F49"/>
    <w:rsid w:val="006E717B"/>
    <w:rsid w:val="006E79E2"/>
    <w:rsid w:val="006E7ABD"/>
    <w:rsid w:val="006E7C96"/>
    <w:rsid w:val="006F0553"/>
    <w:rsid w:val="006F166F"/>
    <w:rsid w:val="006F328C"/>
    <w:rsid w:val="006F366C"/>
    <w:rsid w:val="006F3FD1"/>
    <w:rsid w:val="006F40E0"/>
    <w:rsid w:val="006F41D4"/>
    <w:rsid w:val="006F4B78"/>
    <w:rsid w:val="006F55F6"/>
    <w:rsid w:val="006F5F75"/>
    <w:rsid w:val="006F7128"/>
    <w:rsid w:val="006F7408"/>
    <w:rsid w:val="006F7A9D"/>
    <w:rsid w:val="0070225F"/>
    <w:rsid w:val="00702E62"/>
    <w:rsid w:val="00703293"/>
    <w:rsid w:val="00704782"/>
    <w:rsid w:val="007057BD"/>
    <w:rsid w:val="00706792"/>
    <w:rsid w:val="0070682E"/>
    <w:rsid w:val="007068C3"/>
    <w:rsid w:val="007079E9"/>
    <w:rsid w:val="00707BA0"/>
    <w:rsid w:val="00710331"/>
    <w:rsid w:val="007130CD"/>
    <w:rsid w:val="00714015"/>
    <w:rsid w:val="00714539"/>
    <w:rsid w:val="00715044"/>
    <w:rsid w:val="00715689"/>
    <w:rsid w:val="00715C20"/>
    <w:rsid w:val="00715DD1"/>
    <w:rsid w:val="00715DD9"/>
    <w:rsid w:val="00715F3D"/>
    <w:rsid w:val="007161EA"/>
    <w:rsid w:val="007169D8"/>
    <w:rsid w:val="00716ABB"/>
    <w:rsid w:val="00717421"/>
    <w:rsid w:val="0071780D"/>
    <w:rsid w:val="00717962"/>
    <w:rsid w:val="007205BD"/>
    <w:rsid w:val="00720755"/>
    <w:rsid w:val="00721468"/>
    <w:rsid w:val="00721C9F"/>
    <w:rsid w:val="007225A3"/>
    <w:rsid w:val="00722CAA"/>
    <w:rsid w:val="007231CA"/>
    <w:rsid w:val="007241FC"/>
    <w:rsid w:val="007245FD"/>
    <w:rsid w:val="00724DA0"/>
    <w:rsid w:val="0072503B"/>
    <w:rsid w:val="00725092"/>
    <w:rsid w:val="007252BC"/>
    <w:rsid w:val="0072548F"/>
    <w:rsid w:val="00725586"/>
    <w:rsid w:val="00726C12"/>
    <w:rsid w:val="00727574"/>
    <w:rsid w:val="0072762D"/>
    <w:rsid w:val="00727752"/>
    <w:rsid w:val="00727D95"/>
    <w:rsid w:val="00727ECC"/>
    <w:rsid w:val="00730089"/>
    <w:rsid w:val="007315A9"/>
    <w:rsid w:val="00731F16"/>
    <w:rsid w:val="0073327F"/>
    <w:rsid w:val="00736188"/>
    <w:rsid w:val="00736711"/>
    <w:rsid w:val="007406AF"/>
    <w:rsid w:val="00740BF7"/>
    <w:rsid w:val="00741A7F"/>
    <w:rsid w:val="007421C6"/>
    <w:rsid w:val="00743FBA"/>
    <w:rsid w:val="0074589A"/>
    <w:rsid w:val="00745C1E"/>
    <w:rsid w:val="007462B5"/>
    <w:rsid w:val="00747542"/>
    <w:rsid w:val="0074797E"/>
    <w:rsid w:val="00751986"/>
    <w:rsid w:val="007531C4"/>
    <w:rsid w:val="00755FC5"/>
    <w:rsid w:val="007562BD"/>
    <w:rsid w:val="007567D2"/>
    <w:rsid w:val="007569A8"/>
    <w:rsid w:val="00756EE2"/>
    <w:rsid w:val="00757786"/>
    <w:rsid w:val="007613FD"/>
    <w:rsid w:val="00761DFF"/>
    <w:rsid w:val="00761F7B"/>
    <w:rsid w:val="00763412"/>
    <w:rsid w:val="0076441D"/>
    <w:rsid w:val="00764872"/>
    <w:rsid w:val="00764DF3"/>
    <w:rsid w:val="007652BB"/>
    <w:rsid w:val="007659E1"/>
    <w:rsid w:val="00766196"/>
    <w:rsid w:val="0076642D"/>
    <w:rsid w:val="00771DF6"/>
    <w:rsid w:val="007726EB"/>
    <w:rsid w:val="00772967"/>
    <w:rsid w:val="00773A4D"/>
    <w:rsid w:val="00775A7B"/>
    <w:rsid w:val="007761EA"/>
    <w:rsid w:val="0077742F"/>
    <w:rsid w:val="00780164"/>
    <w:rsid w:val="00780DB5"/>
    <w:rsid w:val="0078126D"/>
    <w:rsid w:val="007813D0"/>
    <w:rsid w:val="0078183F"/>
    <w:rsid w:val="007818C0"/>
    <w:rsid w:val="00782CA6"/>
    <w:rsid w:val="00782FC6"/>
    <w:rsid w:val="0078304E"/>
    <w:rsid w:val="00784357"/>
    <w:rsid w:val="0078519A"/>
    <w:rsid w:val="0078521A"/>
    <w:rsid w:val="007856C5"/>
    <w:rsid w:val="00785784"/>
    <w:rsid w:val="007902E3"/>
    <w:rsid w:val="0079142F"/>
    <w:rsid w:val="00791BAD"/>
    <w:rsid w:val="00791BE8"/>
    <w:rsid w:val="00791E64"/>
    <w:rsid w:val="00792DAE"/>
    <w:rsid w:val="00792E77"/>
    <w:rsid w:val="0079383A"/>
    <w:rsid w:val="007942DF"/>
    <w:rsid w:val="00794486"/>
    <w:rsid w:val="0079507C"/>
    <w:rsid w:val="00795144"/>
    <w:rsid w:val="00795580"/>
    <w:rsid w:val="0079645B"/>
    <w:rsid w:val="00796C5D"/>
    <w:rsid w:val="007974EC"/>
    <w:rsid w:val="007A0571"/>
    <w:rsid w:val="007A0EB6"/>
    <w:rsid w:val="007A15EF"/>
    <w:rsid w:val="007A1708"/>
    <w:rsid w:val="007A1B8A"/>
    <w:rsid w:val="007A3159"/>
    <w:rsid w:val="007A3948"/>
    <w:rsid w:val="007A42E4"/>
    <w:rsid w:val="007A43E5"/>
    <w:rsid w:val="007A4CA3"/>
    <w:rsid w:val="007B0728"/>
    <w:rsid w:val="007B0754"/>
    <w:rsid w:val="007B0A65"/>
    <w:rsid w:val="007B0D5A"/>
    <w:rsid w:val="007B0E01"/>
    <w:rsid w:val="007B13F2"/>
    <w:rsid w:val="007B6C7C"/>
    <w:rsid w:val="007B7734"/>
    <w:rsid w:val="007C0184"/>
    <w:rsid w:val="007C0CF7"/>
    <w:rsid w:val="007C1709"/>
    <w:rsid w:val="007C40F5"/>
    <w:rsid w:val="007C4342"/>
    <w:rsid w:val="007C7E63"/>
    <w:rsid w:val="007D02D6"/>
    <w:rsid w:val="007D0F2E"/>
    <w:rsid w:val="007D27BB"/>
    <w:rsid w:val="007D2D43"/>
    <w:rsid w:val="007D2DC3"/>
    <w:rsid w:val="007D372F"/>
    <w:rsid w:val="007D53DA"/>
    <w:rsid w:val="007D5407"/>
    <w:rsid w:val="007D5FAD"/>
    <w:rsid w:val="007D6297"/>
    <w:rsid w:val="007D6977"/>
    <w:rsid w:val="007D6E87"/>
    <w:rsid w:val="007D756E"/>
    <w:rsid w:val="007D7FE9"/>
    <w:rsid w:val="007E019D"/>
    <w:rsid w:val="007E1015"/>
    <w:rsid w:val="007E1303"/>
    <w:rsid w:val="007E1A5F"/>
    <w:rsid w:val="007E4538"/>
    <w:rsid w:val="007E59B4"/>
    <w:rsid w:val="007E5B47"/>
    <w:rsid w:val="007E7D51"/>
    <w:rsid w:val="007F036A"/>
    <w:rsid w:val="007F0666"/>
    <w:rsid w:val="007F0A2F"/>
    <w:rsid w:val="007F0C17"/>
    <w:rsid w:val="007F0DF4"/>
    <w:rsid w:val="007F42E8"/>
    <w:rsid w:val="007F4A89"/>
    <w:rsid w:val="007F5AF3"/>
    <w:rsid w:val="007F5C38"/>
    <w:rsid w:val="007F5EB8"/>
    <w:rsid w:val="007F6B71"/>
    <w:rsid w:val="007F7794"/>
    <w:rsid w:val="0080123E"/>
    <w:rsid w:val="00803642"/>
    <w:rsid w:val="00803D87"/>
    <w:rsid w:val="00803FE9"/>
    <w:rsid w:val="00804896"/>
    <w:rsid w:val="00804BB0"/>
    <w:rsid w:val="00805C29"/>
    <w:rsid w:val="0080767F"/>
    <w:rsid w:val="00807683"/>
    <w:rsid w:val="00810702"/>
    <w:rsid w:val="00812AF9"/>
    <w:rsid w:val="00813435"/>
    <w:rsid w:val="00813F55"/>
    <w:rsid w:val="008145D9"/>
    <w:rsid w:val="00814A2C"/>
    <w:rsid w:val="00815E2D"/>
    <w:rsid w:val="00815E64"/>
    <w:rsid w:val="00816234"/>
    <w:rsid w:val="00817147"/>
    <w:rsid w:val="0081753E"/>
    <w:rsid w:val="00820AAC"/>
    <w:rsid w:val="0082148F"/>
    <w:rsid w:val="0082316B"/>
    <w:rsid w:val="00823735"/>
    <w:rsid w:val="008241C5"/>
    <w:rsid w:val="0082430E"/>
    <w:rsid w:val="00825BE2"/>
    <w:rsid w:val="00826C41"/>
    <w:rsid w:val="00826CD4"/>
    <w:rsid w:val="00826F84"/>
    <w:rsid w:val="0083056F"/>
    <w:rsid w:val="008318CB"/>
    <w:rsid w:val="00831D11"/>
    <w:rsid w:val="00834AFD"/>
    <w:rsid w:val="00834BF1"/>
    <w:rsid w:val="00835A4B"/>
    <w:rsid w:val="00835D6A"/>
    <w:rsid w:val="00835D98"/>
    <w:rsid w:val="0083682C"/>
    <w:rsid w:val="00836A30"/>
    <w:rsid w:val="00836A71"/>
    <w:rsid w:val="00837924"/>
    <w:rsid w:val="00837DEA"/>
    <w:rsid w:val="00837EED"/>
    <w:rsid w:val="00837F7A"/>
    <w:rsid w:val="00840941"/>
    <w:rsid w:val="00840C44"/>
    <w:rsid w:val="00842043"/>
    <w:rsid w:val="00842061"/>
    <w:rsid w:val="0084208B"/>
    <w:rsid w:val="0084225F"/>
    <w:rsid w:val="00842F76"/>
    <w:rsid w:val="00844042"/>
    <w:rsid w:val="00844241"/>
    <w:rsid w:val="008511B8"/>
    <w:rsid w:val="008513C4"/>
    <w:rsid w:val="00851663"/>
    <w:rsid w:val="0085198A"/>
    <w:rsid w:val="00854509"/>
    <w:rsid w:val="00854CB7"/>
    <w:rsid w:val="00854E31"/>
    <w:rsid w:val="00855DAC"/>
    <w:rsid w:val="0085692C"/>
    <w:rsid w:val="00856A6D"/>
    <w:rsid w:val="00857266"/>
    <w:rsid w:val="0085791C"/>
    <w:rsid w:val="0086024B"/>
    <w:rsid w:val="00860720"/>
    <w:rsid w:val="00860A2F"/>
    <w:rsid w:val="00862F39"/>
    <w:rsid w:val="008631C6"/>
    <w:rsid w:val="0086436C"/>
    <w:rsid w:val="00865C26"/>
    <w:rsid w:val="00865CDB"/>
    <w:rsid w:val="008671DA"/>
    <w:rsid w:val="008718ED"/>
    <w:rsid w:val="00872234"/>
    <w:rsid w:val="0087348D"/>
    <w:rsid w:val="00874331"/>
    <w:rsid w:val="008744E0"/>
    <w:rsid w:val="00874D76"/>
    <w:rsid w:val="008753C2"/>
    <w:rsid w:val="00876942"/>
    <w:rsid w:val="00880C99"/>
    <w:rsid w:val="00881FF6"/>
    <w:rsid w:val="0088214B"/>
    <w:rsid w:val="008827FD"/>
    <w:rsid w:val="00882C0C"/>
    <w:rsid w:val="00882C85"/>
    <w:rsid w:val="00882DAF"/>
    <w:rsid w:val="00883094"/>
    <w:rsid w:val="00883456"/>
    <w:rsid w:val="0088393E"/>
    <w:rsid w:val="00883C83"/>
    <w:rsid w:val="00884076"/>
    <w:rsid w:val="008847DA"/>
    <w:rsid w:val="008850ED"/>
    <w:rsid w:val="00885454"/>
    <w:rsid w:val="008858D8"/>
    <w:rsid w:val="00886C3F"/>
    <w:rsid w:val="00886EF5"/>
    <w:rsid w:val="008874F1"/>
    <w:rsid w:val="0089091E"/>
    <w:rsid w:val="00891DD3"/>
    <w:rsid w:val="00892B19"/>
    <w:rsid w:val="00893AF5"/>
    <w:rsid w:val="00893C7C"/>
    <w:rsid w:val="008940AE"/>
    <w:rsid w:val="00894897"/>
    <w:rsid w:val="0089492C"/>
    <w:rsid w:val="00894E8A"/>
    <w:rsid w:val="0089515B"/>
    <w:rsid w:val="0089522F"/>
    <w:rsid w:val="00895C19"/>
    <w:rsid w:val="00896068"/>
    <w:rsid w:val="0089748B"/>
    <w:rsid w:val="00897F0A"/>
    <w:rsid w:val="008A0028"/>
    <w:rsid w:val="008A0375"/>
    <w:rsid w:val="008A267D"/>
    <w:rsid w:val="008A2BF7"/>
    <w:rsid w:val="008A2FE2"/>
    <w:rsid w:val="008A32AD"/>
    <w:rsid w:val="008A33DC"/>
    <w:rsid w:val="008A33F8"/>
    <w:rsid w:val="008A3907"/>
    <w:rsid w:val="008A6EE1"/>
    <w:rsid w:val="008A7553"/>
    <w:rsid w:val="008A79CE"/>
    <w:rsid w:val="008A7B1F"/>
    <w:rsid w:val="008B145D"/>
    <w:rsid w:val="008B17E4"/>
    <w:rsid w:val="008B1E6A"/>
    <w:rsid w:val="008B279C"/>
    <w:rsid w:val="008B2F1A"/>
    <w:rsid w:val="008B4933"/>
    <w:rsid w:val="008B5EE7"/>
    <w:rsid w:val="008B7159"/>
    <w:rsid w:val="008B731C"/>
    <w:rsid w:val="008B7CD0"/>
    <w:rsid w:val="008C11CF"/>
    <w:rsid w:val="008C146E"/>
    <w:rsid w:val="008C2A66"/>
    <w:rsid w:val="008C2CB1"/>
    <w:rsid w:val="008C3CA9"/>
    <w:rsid w:val="008C4745"/>
    <w:rsid w:val="008C4B47"/>
    <w:rsid w:val="008C4EFF"/>
    <w:rsid w:val="008C4FF2"/>
    <w:rsid w:val="008C57B2"/>
    <w:rsid w:val="008C6524"/>
    <w:rsid w:val="008C7100"/>
    <w:rsid w:val="008C7752"/>
    <w:rsid w:val="008D00E8"/>
    <w:rsid w:val="008D07FA"/>
    <w:rsid w:val="008D1395"/>
    <w:rsid w:val="008D1683"/>
    <w:rsid w:val="008D1C5C"/>
    <w:rsid w:val="008D2C4B"/>
    <w:rsid w:val="008D3150"/>
    <w:rsid w:val="008D3679"/>
    <w:rsid w:val="008D4353"/>
    <w:rsid w:val="008D47C3"/>
    <w:rsid w:val="008D5154"/>
    <w:rsid w:val="008D5C09"/>
    <w:rsid w:val="008D6C51"/>
    <w:rsid w:val="008E0674"/>
    <w:rsid w:val="008E0F20"/>
    <w:rsid w:val="008E1484"/>
    <w:rsid w:val="008E1823"/>
    <w:rsid w:val="008E216E"/>
    <w:rsid w:val="008E2249"/>
    <w:rsid w:val="008E280D"/>
    <w:rsid w:val="008E2827"/>
    <w:rsid w:val="008E307D"/>
    <w:rsid w:val="008E4562"/>
    <w:rsid w:val="008E576A"/>
    <w:rsid w:val="008E62F6"/>
    <w:rsid w:val="008E6FE1"/>
    <w:rsid w:val="008F06A4"/>
    <w:rsid w:val="008F06C5"/>
    <w:rsid w:val="008F1467"/>
    <w:rsid w:val="008F2307"/>
    <w:rsid w:val="008F2D59"/>
    <w:rsid w:val="008F4037"/>
    <w:rsid w:val="008F43B3"/>
    <w:rsid w:val="008F483B"/>
    <w:rsid w:val="008F4AF2"/>
    <w:rsid w:val="008F4E04"/>
    <w:rsid w:val="008F55F3"/>
    <w:rsid w:val="008F5875"/>
    <w:rsid w:val="008F5DC7"/>
    <w:rsid w:val="008F6733"/>
    <w:rsid w:val="008F7F55"/>
    <w:rsid w:val="00900310"/>
    <w:rsid w:val="0090078F"/>
    <w:rsid w:val="00900F0D"/>
    <w:rsid w:val="0090191C"/>
    <w:rsid w:val="00901E70"/>
    <w:rsid w:val="009020AB"/>
    <w:rsid w:val="00902920"/>
    <w:rsid w:val="00902E00"/>
    <w:rsid w:val="00903C89"/>
    <w:rsid w:val="009058ED"/>
    <w:rsid w:val="00905C3D"/>
    <w:rsid w:val="00906078"/>
    <w:rsid w:val="00906B3D"/>
    <w:rsid w:val="00907122"/>
    <w:rsid w:val="009100EB"/>
    <w:rsid w:val="00910A77"/>
    <w:rsid w:val="00911985"/>
    <w:rsid w:val="00912DF2"/>
    <w:rsid w:val="00913BF8"/>
    <w:rsid w:val="009144DC"/>
    <w:rsid w:val="00914BBF"/>
    <w:rsid w:val="00914CD3"/>
    <w:rsid w:val="009150BE"/>
    <w:rsid w:val="009159BD"/>
    <w:rsid w:val="00916008"/>
    <w:rsid w:val="009160DB"/>
    <w:rsid w:val="00916382"/>
    <w:rsid w:val="00916F65"/>
    <w:rsid w:val="0091775D"/>
    <w:rsid w:val="00917961"/>
    <w:rsid w:val="00921AD3"/>
    <w:rsid w:val="00922C84"/>
    <w:rsid w:val="00923122"/>
    <w:rsid w:val="00923458"/>
    <w:rsid w:val="00923809"/>
    <w:rsid w:val="00923C99"/>
    <w:rsid w:val="0092473D"/>
    <w:rsid w:val="0092522C"/>
    <w:rsid w:val="00925649"/>
    <w:rsid w:val="00925B8A"/>
    <w:rsid w:val="00925C60"/>
    <w:rsid w:val="00926949"/>
    <w:rsid w:val="00926AFB"/>
    <w:rsid w:val="00926F1A"/>
    <w:rsid w:val="00927AC1"/>
    <w:rsid w:val="00927FE9"/>
    <w:rsid w:val="009302AF"/>
    <w:rsid w:val="00930345"/>
    <w:rsid w:val="00931AEF"/>
    <w:rsid w:val="009326A6"/>
    <w:rsid w:val="009332E2"/>
    <w:rsid w:val="00933334"/>
    <w:rsid w:val="00933893"/>
    <w:rsid w:val="009359B5"/>
    <w:rsid w:val="00937B4A"/>
    <w:rsid w:val="00940CE4"/>
    <w:rsid w:val="00940DAA"/>
    <w:rsid w:val="009414E3"/>
    <w:rsid w:val="00942103"/>
    <w:rsid w:val="00942930"/>
    <w:rsid w:val="0094376E"/>
    <w:rsid w:val="00944D4E"/>
    <w:rsid w:val="00945255"/>
    <w:rsid w:val="00946150"/>
    <w:rsid w:val="00946A15"/>
    <w:rsid w:val="00947278"/>
    <w:rsid w:val="00947437"/>
    <w:rsid w:val="009504CD"/>
    <w:rsid w:val="00950C75"/>
    <w:rsid w:val="00950E06"/>
    <w:rsid w:val="0095108F"/>
    <w:rsid w:val="009514C0"/>
    <w:rsid w:val="009517C3"/>
    <w:rsid w:val="00951CCB"/>
    <w:rsid w:val="00951F8D"/>
    <w:rsid w:val="009525DE"/>
    <w:rsid w:val="00953A9D"/>
    <w:rsid w:val="00953B63"/>
    <w:rsid w:val="00954EC8"/>
    <w:rsid w:val="00955C6D"/>
    <w:rsid w:val="00955EE4"/>
    <w:rsid w:val="009563F0"/>
    <w:rsid w:val="00956424"/>
    <w:rsid w:val="0095660D"/>
    <w:rsid w:val="00956778"/>
    <w:rsid w:val="00956BC4"/>
    <w:rsid w:val="00956FA5"/>
    <w:rsid w:val="00957192"/>
    <w:rsid w:val="00957873"/>
    <w:rsid w:val="0096035A"/>
    <w:rsid w:val="00960483"/>
    <w:rsid w:val="00960781"/>
    <w:rsid w:val="00960A99"/>
    <w:rsid w:val="00960D55"/>
    <w:rsid w:val="00962177"/>
    <w:rsid w:val="009632C6"/>
    <w:rsid w:val="00963AAC"/>
    <w:rsid w:val="00963ACB"/>
    <w:rsid w:val="009641A4"/>
    <w:rsid w:val="009651CC"/>
    <w:rsid w:val="009658AB"/>
    <w:rsid w:val="00966161"/>
    <w:rsid w:val="0096685B"/>
    <w:rsid w:val="00967CB2"/>
    <w:rsid w:val="009706AA"/>
    <w:rsid w:val="00970D6D"/>
    <w:rsid w:val="009724C7"/>
    <w:rsid w:val="009728E5"/>
    <w:rsid w:val="00973267"/>
    <w:rsid w:val="00974242"/>
    <w:rsid w:val="009748EE"/>
    <w:rsid w:val="00974F37"/>
    <w:rsid w:val="00975C6F"/>
    <w:rsid w:val="00975E04"/>
    <w:rsid w:val="00977327"/>
    <w:rsid w:val="00977B53"/>
    <w:rsid w:val="00981053"/>
    <w:rsid w:val="0098278B"/>
    <w:rsid w:val="00982AC4"/>
    <w:rsid w:val="00983197"/>
    <w:rsid w:val="00983663"/>
    <w:rsid w:val="00983DDD"/>
    <w:rsid w:val="00984313"/>
    <w:rsid w:val="0098443B"/>
    <w:rsid w:val="00985824"/>
    <w:rsid w:val="0098594E"/>
    <w:rsid w:val="00986283"/>
    <w:rsid w:val="00987AF5"/>
    <w:rsid w:val="00993DF7"/>
    <w:rsid w:val="0099547E"/>
    <w:rsid w:val="00995642"/>
    <w:rsid w:val="00996754"/>
    <w:rsid w:val="00997875"/>
    <w:rsid w:val="009A00A2"/>
    <w:rsid w:val="009A0FF5"/>
    <w:rsid w:val="009A1512"/>
    <w:rsid w:val="009A329E"/>
    <w:rsid w:val="009A3749"/>
    <w:rsid w:val="009A4123"/>
    <w:rsid w:val="009A4886"/>
    <w:rsid w:val="009A51AC"/>
    <w:rsid w:val="009A7417"/>
    <w:rsid w:val="009A7F06"/>
    <w:rsid w:val="009B12DB"/>
    <w:rsid w:val="009B12EF"/>
    <w:rsid w:val="009B13B6"/>
    <w:rsid w:val="009B2782"/>
    <w:rsid w:val="009B3584"/>
    <w:rsid w:val="009B3756"/>
    <w:rsid w:val="009B3FD3"/>
    <w:rsid w:val="009B455A"/>
    <w:rsid w:val="009B474D"/>
    <w:rsid w:val="009B4AF2"/>
    <w:rsid w:val="009B4F07"/>
    <w:rsid w:val="009B523F"/>
    <w:rsid w:val="009B57CF"/>
    <w:rsid w:val="009B585C"/>
    <w:rsid w:val="009B591A"/>
    <w:rsid w:val="009B647B"/>
    <w:rsid w:val="009C1BEC"/>
    <w:rsid w:val="009C250B"/>
    <w:rsid w:val="009C2B47"/>
    <w:rsid w:val="009C2BDB"/>
    <w:rsid w:val="009C3B62"/>
    <w:rsid w:val="009C3FB0"/>
    <w:rsid w:val="009C4E8D"/>
    <w:rsid w:val="009C4F7B"/>
    <w:rsid w:val="009C6AE7"/>
    <w:rsid w:val="009C7811"/>
    <w:rsid w:val="009D02EF"/>
    <w:rsid w:val="009D145E"/>
    <w:rsid w:val="009D24A4"/>
    <w:rsid w:val="009D2C3C"/>
    <w:rsid w:val="009D3B46"/>
    <w:rsid w:val="009D50FB"/>
    <w:rsid w:val="009D5140"/>
    <w:rsid w:val="009D5376"/>
    <w:rsid w:val="009D57E4"/>
    <w:rsid w:val="009D5845"/>
    <w:rsid w:val="009D620F"/>
    <w:rsid w:val="009D6E49"/>
    <w:rsid w:val="009D7CEC"/>
    <w:rsid w:val="009E13E5"/>
    <w:rsid w:val="009E15E0"/>
    <w:rsid w:val="009E1FA4"/>
    <w:rsid w:val="009E3131"/>
    <w:rsid w:val="009E48D6"/>
    <w:rsid w:val="009E5CC6"/>
    <w:rsid w:val="009E5E3F"/>
    <w:rsid w:val="009E7EAD"/>
    <w:rsid w:val="009F1057"/>
    <w:rsid w:val="009F2097"/>
    <w:rsid w:val="009F25D1"/>
    <w:rsid w:val="009F3AF5"/>
    <w:rsid w:val="009F435B"/>
    <w:rsid w:val="009F4621"/>
    <w:rsid w:val="009F484B"/>
    <w:rsid w:val="009F4BEC"/>
    <w:rsid w:val="009F4BEE"/>
    <w:rsid w:val="009F69BC"/>
    <w:rsid w:val="009F6AB4"/>
    <w:rsid w:val="009F6E5C"/>
    <w:rsid w:val="009F71A4"/>
    <w:rsid w:val="009F71FA"/>
    <w:rsid w:val="00A00EA9"/>
    <w:rsid w:val="00A010B4"/>
    <w:rsid w:val="00A02010"/>
    <w:rsid w:val="00A03096"/>
    <w:rsid w:val="00A052EC"/>
    <w:rsid w:val="00A05D64"/>
    <w:rsid w:val="00A05E41"/>
    <w:rsid w:val="00A06559"/>
    <w:rsid w:val="00A0743E"/>
    <w:rsid w:val="00A100FC"/>
    <w:rsid w:val="00A112F7"/>
    <w:rsid w:val="00A11E2B"/>
    <w:rsid w:val="00A12BAA"/>
    <w:rsid w:val="00A169AA"/>
    <w:rsid w:val="00A16A4B"/>
    <w:rsid w:val="00A16B59"/>
    <w:rsid w:val="00A16E82"/>
    <w:rsid w:val="00A17ACB"/>
    <w:rsid w:val="00A17E14"/>
    <w:rsid w:val="00A205C0"/>
    <w:rsid w:val="00A215E7"/>
    <w:rsid w:val="00A21858"/>
    <w:rsid w:val="00A2362E"/>
    <w:rsid w:val="00A23C28"/>
    <w:rsid w:val="00A24AF2"/>
    <w:rsid w:val="00A25FF5"/>
    <w:rsid w:val="00A26BC0"/>
    <w:rsid w:val="00A30029"/>
    <w:rsid w:val="00A306D2"/>
    <w:rsid w:val="00A3126F"/>
    <w:rsid w:val="00A31F8A"/>
    <w:rsid w:val="00A32607"/>
    <w:rsid w:val="00A3305D"/>
    <w:rsid w:val="00A33A7A"/>
    <w:rsid w:val="00A34643"/>
    <w:rsid w:val="00A34A1C"/>
    <w:rsid w:val="00A350EF"/>
    <w:rsid w:val="00A35272"/>
    <w:rsid w:val="00A356E3"/>
    <w:rsid w:val="00A35A4C"/>
    <w:rsid w:val="00A37B40"/>
    <w:rsid w:val="00A406B1"/>
    <w:rsid w:val="00A40B20"/>
    <w:rsid w:val="00A41D6A"/>
    <w:rsid w:val="00A423E1"/>
    <w:rsid w:val="00A42F3B"/>
    <w:rsid w:val="00A43B93"/>
    <w:rsid w:val="00A44ACA"/>
    <w:rsid w:val="00A44CE8"/>
    <w:rsid w:val="00A44DB8"/>
    <w:rsid w:val="00A457B7"/>
    <w:rsid w:val="00A45AA8"/>
    <w:rsid w:val="00A4622A"/>
    <w:rsid w:val="00A466C7"/>
    <w:rsid w:val="00A4683E"/>
    <w:rsid w:val="00A47EE4"/>
    <w:rsid w:val="00A505A3"/>
    <w:rsid w:val="00A50CED"/>
    <w:rsid w:val="00A51B9B"/>
    <w:rsid w:val="00A52412"/>
    <w:rsid w:val="00A52AC2"/>
    <w:rsid w:val="00A534C8"/>
    <w:rsid w:val="00A53936"/>
    <w:rsid w:val="00A53E93"/>
    <w:rsid w:val="00A54289"/>
    <w:rsid w:val="00A54629"/>
    <w:rsid w:val="00A5475C"/>
    <w:rsid w:val="00A5477B"/>
    <w:rsid w:val="00A5492C"/>
    <w:rsid w:val="00A54999"/>
    <w:rsid w:val="00A55022"/>
    <w:rsid w:val="00A56D55"/>
    <w:rsid w:val="00A57932"/>
    <w:rsid w:val="00A57A09"/>
    <w:rsid w:val="00A57A82"/>
    <w:rsid w:val="00A62CE1"/>
    <w:rsid w:val="00A633F0"/>
    <w:rsid w:val="00A63BDF"/>
    <w:rsid w:val="00A64ABB"/>
    <w:rsid w:val="00A64CB0"/>
    <w:rsid w:val="00A65969"/>
    <w:rsid w:val="00A65CD3"/>
    <w:rsid w:val="00A66119"/>
    <w:rsid w:val="00A668B9"/>
    <w:rsid w:val="00A703CF"/>
    <w:rsid w:val="00A717E4"/>
    <w:rsid w:val="00A720E4"/>
    <w:rsid w:val="00A72BA1"/>
    <w:rsid w:val="00A73300"/>
    <w:rsid w:val="00A73367"/>
    <w:rsid w:val="00A73A9E"/>
    <w:rsid w:val="00A7483C"/>
    <w:rsid w:val="00A75C1B"/>
    <w:rsid w:val="00A8029E"/>
    <w:rsid w:val="00A8032F"/>
    <w:rsid w:val="00A81B0F"/>
    <w:rsid w:val="00A82CB0"/>
    <w:rsid w:val="00A832C6"/>
    <w:rsid w:val="00A8338E"/>
    <w:rsid w:val="00A83781"/>
    <w:rsid w:val="00A83C06"/>
    <w:rsid w:val="00A84973"/>
    <w:rsid w:val="00A862DC"/>
    <w:rsid w:val="00A86A51"/>
    <w:rsid w:val="00A86F42"/>
    <w:rsid w:val="00A8796E"/>
    <w:rsid w:val="00A90415"/>
    <w:rsid w:val="00A90633"/>
    <w:rsid w:val="00A90FCD"/>
    <w:rsid w:val="00A91663"/>
    <w:rsid w:val="00A9191B"/>
    <w:rsid w:val="00A919AE"/>
    <w:rsid w:val="00A91AA4"/>
    <w:rsid w:val="00A91C41"/>
    <w:rsid w:val="00A91E35"/>
    <w:rsid w:val="00A92431"/>
    <w:rsid w:val="00A933C1"/>
    <w:rsid w:val="00A933C2"/>
    <w:rsid w:val="00A95388"/>
    <w:rsid w:val="00A95839"/>
    <w:rsid w:val="00A9657C"/>
    <w:rsid w:val="00A96C68"/>
    <w:rsid w:val="00A9779F"/>
    <w:rsid w:val="00AA10A1"/>
    <w:rsid w:val="00AA2A75"/>
    <w:rsid w:val="00AA2BF4"/>
    <w:rsid w:val="00AA4F8C"/>
    <w:rsid w:val="00AA6C41"/>
    <w:rsid w:val="00AA6DE4"/>
    <w:rsid w:val="00AA7007"/>
    <w:rsid w:val="00AB1129"/>
    <w:rsid w:val="00AB1422"/>
    <w:rsid w:val="00AB1CE2"/>
    <w:rsid w:val="00AB239C"/>
    <w:rsid w:val="00AB2DD5"/>
    <w:rsid w:val="00AB2FAC"/>
    <w:rsid w:val="00AB4EFA"/>
    <w:rsid w:val="00AB575F"/>
    <w:rsid w:val="00AB5EE1"/>
    <w:rsid w:val="00AB63C9"/>
    <w:rsid w:val="00AB6A1D"/>
    <w:rsid w:val="00AB74D3"/>
    <w:rsid w:val="00AB7862"/>
    <w:rsid w:val="00AB7B08"/>
    <w:rsid w:val="00AC050D"/>
    <w:rsid w:val="00AC07A7"/>
    <w:rsid w:val="00AC11D0"/>
    <w:rsid w:val="00AC1B98"/>
    <w:rsid w:val="00AC257D"/>
    <w:rsid w:val="00AC296A"/>
    <w:rsid w:val="00AC304D"/>
    <w:rsid w:val="00AC32B8"/>
    <w:rsid w:val="00AC36F0"/>
    <w:rsid w:val="00AC3F51"/>
    <w:rsid w:val="00AC50C4"/>
    <w:rsid w:val="00AC5AEA"/>
    <w:rsid w:val="00AC6ABC"/>
    <w:rsid w:val="00AC6CD4"/>
    <w:rsid w:val="00AC7CC6"/>
    <w:rsid w:val="00AC7FA6"/>
    <w:rsid w:val="00AD0230"/>
    <w:rsid w:val="00AD052C"/>
    <w:rsid w:val="00AD1AD5"/>
    <w:rsid w:val="00AD1FCA"/>
    <w:rsid w:val="00AD2378"/>
    <w:rsid w:val="00AD2EFF"/>
    <w:rsid w:val="00AD3215"/>
    <w:rsid w:val="00AD37BF"/>
    <w:rsid w:val="00AD3BBA"/>
    <w:rsid w:val="00AD4567"/>
    <w:rsid w:val="00AD495F"/>
    <w:rsid w:val="00AD4BCD"/>
    <w:rsid w:val="00AD4BD4"/>
    <w:rsid w:val="00AD5011"/>
    <w:rsid w:val="00AD585A"/>
    <w:rsid w:val="00AD5CD0"/>
    <w:rsid w:val="00AD6023"/>
    <w:rsid w:val="00AD6B2E"/>
    <w:rsid w:val="00AD7673"/>
    <w:rsid w:val="00AD7A82"/>
    <w:rsid w:val="00AE085A"/>
    <w:rsid w:val="00AE0FFE"/>
    <w:rsid w:val="00AE2A09"/>
    <w:rsid w:val="00AE39C8"/>
    <w:rsid w:val="00AE3DE2"/>
    <w:rsid w:val="00AE3F1A"/>
    <w:rsid w:val="00AE4BEB"/>
    <w:rsid w:val="00AE6298"/>
    <w:rsid w:val="00AE6FBD"/>
    <w:rsid w:val="00AE7D2A"/>
    <w:rsid w:val="00AF01CE"/>
    <w:rsid w:val="00AF0221"/>
    <w:rsid w:val="00AF04D5"/>
    <w:rsid w:val="00AF15D1"/>
    <w:rsid w:val="00AF2276"/>
    <w:rsid w:val="00AF3322"/>
    <w:rsid w:val="00AF3D39"/>
    <w:rsid w:val="00AF4D70"/>
    <w:rsid w:val="00AF4F82"/>
    <w:rsid w:val="00AF5176"/>
    <w:rsid w:val="00AF63AB"/>
    <w:rsid w:val="00AF7310"/>
    <w:rsid w:val="00B00535"/>
    <w:rsid w:val="00B006E7"/>
    <w:rsid w:val="00B010E8"/>
    <w:rsid w:val="00B0279F"/>
    <w:rsid w:val="00B02CEB"/>
    <w:rsid w:val="00B035B4"/>
    <w:rsid w:val="00B03E2A"/>
    <w:rsid w:val="00B0463D"/>
    <w:rsid w:val="00B0500A"/>
    <w:rsid w:val="00B0786B"/>
    <w:rsid w:val="00B10409"/>
    <w:rsid w:val="00B11053"/>
    <w:rsid w:val="00B11225"/>
    <w:rsid w:val="00B125CD"/>
    <w:rsid w:val="00B12B27"/>
    <w:rsid w:val="00B12C30"/>
    <w:rsid w:val="00B13683"/>
    <w:rsid w:val="00B13E34"/>
    <w:rsid w:val="00B13E9F"/>
    <w:rsid w:val="00B1468B"/>
    <w:rsid w:val="00B1503F"/>
    <w:rsid w:val="00B1543F"/>
    <w:rsid w:val="00B15F50"/>
    <w:rsid w:val="00B1636D"/>
    <w:rsid w:val="00B16577"/>
    <w:rsid w:val="00B168CC"/>
    <w:rsid w:val="00B17878"/>
    <w:rsid w:val="00B20073"/>
    <w:rsid w:val="00B2056B"/>
    <w:rsid w:val="00B20B22"/>
    <w:rsid w:val="00B2139C"/>
    <w:rsid w:val="00B23AEE"/>
    <w:rsid w:val="00B23E32"/>
    <w:rsid w:val="00B24081"/>
    <w:rsid w:val="00B24F55"/>
    <w:rsid w:val="00B25062"/>
    <w:rsid w:val="00B2571B"/>
    <w:rsid w:val="00B26108"/>
    <w:rsid w:val="00B30597"/>
    <w:rsid w:val="00B30910"/>
    <w:rsid w:val="00B30C0D"/>
    <w:rsid w:val="00B31329"/>
    <w:rsid w:val="00B31E3A"/>
    <w:rsid w:val="00B31EEB"/>
    <w:rsid w:val="00B32450"/>
    <w:rsid w:val="00B33EE0"/>
    <w:rsid w:val="00B33FDA"/>
    <w:rsid w:val="00B34C3D"/>
    <w:rsid w:val="00B359DB"/>
    <w:rsid w:val="00B37463"/>
    <w:rsid w:val="00B40855"/>
    <w:rsid w:val="00B4173D"/>
    <w:rsid w:val="00B42912"/>
    <w:rsid w:val="00B42C80"/>
    <w:rsid w:val="00B42D71"/>
    <w:rsid w:val="00B44404"/>
    <w:rsid w:val="00B44B14"/>
    <w:rsid w:val="00B461D3"/>
    <w:rsid w:val="00B468AA"/>
    <w:rsid w:val="00B473B4"/>
    <w:rsid w:val="00B47C36"/>
    <w:rsid w:val="00B531AE"/>
    <w:rsid w:val="00B543BD"/>
    <w:rsid w:val="00B553C7"/>
    <w:rsid w:val="00B55A47"/>
    <w:rsid w:val="00B55F4E"/>
    <w:rsid w:val="00B5648D"/>
    <w:rsid w:val="00B56890"/>
    <w:rsid w:val="00B57DBC"/>
    <w:rsid w:val="00B57EFD"/>
    <w:rsid w:val="00B606D6"/>
    <w:rsid w:val="00B60F5D"/>
    <w:rsid w:val="00B612EF"/>
    <w:rsid w:val="00B6179B"/>
    <w:rsid w:val="00B62A47"/>
    <w:rsid w:val="00B63572"/>
    <w:rsid w:val="00B63B34"/>
    <w:rsid w:val="00B63CB4"/>
    <w:rsid w:val="00B64B5D"/>
    <w:rsid w:val="00B64B95"/>
    <w:rsid w:val="00B66017"/>
    <w:rsid w:val="00B667D2"/>
    <w:rsid w:val="00B70210"/>
    <w:rsid w:val="00B707CA"/>
    <w:rsid w:val="00B70B31"/>
    <w:rsid w:val="00B70B85"/>
    <w:rsid w:val="00B71325"/>
    <w:rsid w:val="00B716E1"/>
    <w:rsid w:val="00B71E6B"/>
    <w:rsid w:val="00B72ACA"/>
    <w:rsid w:val="00B72F3B"/>
    <w:rsid w:val="00B73E93"/>
    <w:rsid w:val="00B74C5F"/>
    <w:rsid w:val="00B74E50"/>
    <w:rsid w:val="00B75E81"/>
    <w:rsid w:val="00B76B6E"/>
    <w:rsid w:val="00B77519"/>
    <w:rsid w:val="00B77B6A"/>
    <w:rsid w:val="00B77D7B"/>
    <w:rsid w:val="00B80CD8"/>
    <w:rsid w:val="00B81EE5"/>
    <w:rsid w:val="00B82607"/>
    <w:rsid w:val="00B8308A"/>
    <w:rsid w:val="00B83512"/>
    <w:rsid w:val="00B83A3F"/>
    <w:rsid w:val="00B83B85"/>
    <w:rsid w:val="00B842A1"/>
    <w:rsid w:val="00B8441B"/>
    <w:rsid w:val="00B847E0"/>
    <w:rsid w:val="00B86E6C"/>
    <w:rsid w:val="00B90779"/>
    <w:rsid w:val="00B94016"/>
    <w:rsid w:val="00B94600"/>
    <w:rsid w:val="00B94E63"/>
    <w:rsid w:val="00B95B5F"/>
    <w:rsid w:val="00B973FC"/>
    <w:rsid w:val="00B97F9C"/>
    <w:rsid w:val="00BA0146"/>
    <w:rsid w:val="00BA1050"/>
    <w:rsid w:val="00BA2E20"/>
    <w:rsid w:val="00BA453F"/>
    <w:rsid w:val="00BA4819"/>
    <w:rsid w:val="00BA635F"/>
    <w:rsid w:val="00BA6A06"/>
    <w:rsid w:val="00BA7335"/>
    <w:rsid w:val="00BB001D"/>
    <w:rsid w:val="00BB0DA1"/>
    <w:rsid w:val="00BB1646"/>
    <w:rsid w:val="00BB1905"/>
    <w:rsid w:val="00BB3354"/>
    <w:rsid w:val="00BB3BC6"/>
    <w:rsid w:val="00BB3E32"/>
    <w:rsid w:val="00BB48AE"/>
    <w:rsid w:val="00BB4EDD"/>
    <w:rsid w:val="00BB4EFE"/>
    <w:rsid w:val="00BB5008"/>
    <w:rsid w:val="00BB5E80"/>
    <w:rsid w:val="00BB6082"/>
    <w:rsid w:val="00BB69E4"/>
    <w:rsid w:val="00BC01B8"/>
    <w:rsid w:val="00BC0416"/>
    <w:rsid w:val="00BC2EA0"/>
    <w:rsid w:val="00BC2EFD"/>
    <w:rsid w:val="00BC3EA7"/>
    <w:rsid w:val="00BC3F24"/>
    <w:rsid w:val="00BC4271"/>
    <w:rsid w:val="00BC4EFE"/>
    <w:rsid w:val="00BC7258"/>
    <w:rsid w:val="00BC7B88"/>
    <w:rsid w:val="00BD0DE9"/>
    <w:rsid w:val="00BD110E"/>
    <w:rsid w:val="00BD24B0"/>
    <w:rsid w:val="00BD28C7"/>
    <w:rsid w:val="00BD3489"/>
    <w:rsid w:val="00BD35A7"/>
    <w:rsid w:val="00BD3B8C"/>
    <w:rsid w:val="00BD3CDD"/>
    <w:rsid w:val="00BD4DC4"/>
    <w:rsid w:val="00BD534A"/>
    <w:rsid w:val="00BD5E44"/>
    <w:rsid w:val="00BD6A50"/>
    <w:rsid w:val="00BD6C33"/>
    <w:rsid w:val="00BD6EFE"/>
    <w:rsid w:val="00BD748D"/>
    <w:rsid w:val="00BD7A62"/>
    <w:rsid w:val="00BD7BE8"/>
    <w:rsid w:val="00BE12DD"/>
    <w:rsid w:val="00BE1A15"/>
    <w:rsid w:val="00BE2413"/>
    <w:rsid w:val="00BE2A47"/>
    <w:rsid w:val="00BE2BB9"/>
    <w:rsid w:val="00BE2DB2"/>
    <w:rsid w:val="00BE2F23"/>
    <w:rsid w:val="00BE3371"/>
    <w:rsid w:val="00BE43C0"/>
    <w:rsid w:val="00BE5135"/>
    <w:rsid w:val="00BE5584"/>
    <w:rsid w:val="00BE57BC"/>
    <w:rsid w:val="00BE599C"/>
    <w:rsid w:val="00BE5D71"/>
    <w:rsid w:val="00BE5F19"/>
    <w:rsid w:val="00BE69E5"/>
    <w:rsid w:val="00BF00DA"/>
    <w:rsid w:val="00BF0D31"/>
    <w:rsid w:val="00BF381E"/>
    <w:rsid w:val="00BF3F62"/>
    <w:rsid w:val="00BF439A"/>
    <w:rsid w:val="00BF4CB1"/>
    <w:rsid w:val="00BF645C"/>
    <w:rsid w:val="00BF645F"/>
    <w:rsid w:val="00BF6BDA"/>
    <w:rsid w:val="00BF7290"/>
    <w:rsid w:val="00BF7BB8"/>
    <w:rsid w:val="00C002A9"/>
    <w:rsid w:val="00C00D13"/>
    <w:rsid w:val="00C00DFE"/>
    <w:rsid w:val="00C00EFF"/>
    <w:rsid w:val="00C01157"/>
    <w:rsid w:val="00C01D34"/>
    <w:rsid w:val="00C0218F"/>
    <w:rsid w:val="00C02D5E"/>
    <w:rsid w:val="00C02DD6"/>
    <w:rsid w:val="00C036E4"/>
    <w:rsid w:val="00C03758"/>
    <w:rsid w:val="00C047B0"/>
    <w:rsid w:val="00C05033"/>
    <w:rsid w:val="00C06C9E"/>
    <w:rsid w:val="00C10334"/>
    <w:rsid w:val="00C10B50"/>
    <w:rsid w:val="00C10DE8"/>
    <w:rsid w:val="00C11E32"/>
    <w:rsid w:val="00C122FF"/>
    <w:rsid w:val="00C12BA9"/>
    <w:rsid w:val="00C1528A"/>
    <w:rsid w:val="00C15FB5"/>
    <w:rsid w:val="00C172F9"/>
    <w:rsid w:val="00C17C58"/>
    <w:rsid w:val="00C2036C"/>
    <w:rsid w:val="00C21FEC"/>
    <w:rsid w:val="00C223E6"/>
    <w:rsid w:val="00C22644"/>
    <w:rsid w:val="00C22DEF"/>
    <w:rsid w:val="00C23ECF"/>
    <w:rsid w:val="00C23F79"/>
    <w:rsid w:val="00C24433"/>
    <w:rsid w:val="00C25691"/>
    <w:rsid w:val="00C26492"/>
    <w:rsid w:val="00C26FBC"/>
    <w:rsid w:val="00C2753D"/>
    <w:rsid w:val="00C27B0A"/>
    <w:rsid w:val="00C308A7"/>
    <w:rsid w:val="00C30C49"/>
    <w:rsid w:val="00C3114B"/>
    <w:rsid w:val="00C33641"/>
    <w:rsid w:val="00C33BDC"/>
    <w:rsid w:val="00C3434D"/>
    <w:rsid w:val="00C3457F"/>
    <w:rsid w:val="00C34698"/>
    <w:rsid w:val="00C34FCC"/>
    <w:rsid w:val="00C35809"/>
    <w:rsid w:val="00C36F0A"/>
    <w:rsid w:val="00C373D2"/>
    <w:rsid w:val="00C375D9"/>
    <w:rsid w:val="00C379CD"/>
    <w:rsid w:val="00C41320"/>
    <w:rsid w:val="00C414EE"/>
    <w:rsid w:val="00C4157D"/>
    <w:rsid w:val="00C4298C"/>
    <w:rsid w:val="00C42ECF"/>
    <w:rsid w:val="00C43A00"/>
    <w:rsid w:val="00C449A1"/>
    <w:rsid w:val="00C46B03"/>
    <w:rsid w:val="00C46CDC"/>
    <w:rsid w:val="00C46FBF"/>
    <w:rsid w:val="00C50E7B"/>
    <w:rsid w:val="00C51AB6"/>
    <w:rsid w:val="00C53274"/>
    <w:rsid w:val="00C53C10"/>
    <w:rsid w:val="00C5448F"/>
    <w:rsid w:val="00C5455C"/>
    <w:rsid w:val="00C55A5B"/>
    <w:rsid w:val="00C56DE8"/>
    <w:rsid w:val="00C577C4"/>
    <w:rsid w:val="00C57BA9"/>
    <w:rsid w:val="00C612BC"/>
    <w:rsid w:val="00C618D3"/>
    <w:rsid w:val="00C61AC6"/>
    <w:rsid w:val="00C63A44"/>
    <w:rsid w:val="00C64740"/>
    <w:rsid w:val="00C650FF"/>
    <w:rsid w:val="00C653A0"/>
    <w:rsid w:val="00C6540E"/>
    <w:rsid w:val="00C65777"/>
    <w:rsid w:val="00C660FD"/>
    <w:rsid w:val="00C66995"/>
    <w:rsid w:val="00C673F3"/>
    <w:rsid w:val="00C70148"/>
    <w:rsid w:val="00C70259"/>
    <w:rsid w:val="00C703C8"/>
    <w:rsid w:val="00C7097C"/>
    <w:rsid w:val="00C71DD6"/>
    <w:rsid w:val="00C721B8"/>
    <w:rsid w:val="00C73C65"/>
    <w:rsid w:val="00C75088"/>
    <w:rsid w:val="00C75279"/>
    <w:rsid w:val="00C770A2"/>
    <w:rsid w:val="00C77224"/>
    <w:rsid w:val="00C80A97"/>
    <w:rsid w:val="00C80E04"/>
    <w:rsid w:val="00C813C4"/>
    <w:rsid w:val="00C8155F"/>
    <w:rsid w:val="00C8407D"/>
    <w:rsid w:val="00C8437F"/>
    <w:rsid w:val="00C84547"/>
    <w:rsid w:val="00C86228"/>
    <w:rsid w:val="00C8646B"/>
    <w:rsid w:val="00C86703"/>
    <w:rsid w:val="00C87B4D"/>
    <w:rsid w:val="00C87B83"/>
    <w:rsid w:val="00C87D8B"/>
    <w:rsid w:val="00C90076"/>
    <w:rsid w:val="00C91295"/>
    <w:rsid w:val="00C9219A"/>
    <w:rsid w:val="00C92C72"/>
    <w:rsid w:val="00C93649"/>
    <w:rsid w:val="00C9373E"/>
    <w:rsid w:val="00C94A62"/>
    <w:rsid w:val="00C95DEF"/>
    <w:rsid w:val="00C95FA8"/>
    <w:rsid w:val="00C95FB0"/>
    <w:rsid w:val="00C964F4"/>
    <w:rsid w:val="00C976D6"/>
    <w:rsid w:val="00CA0C5D"/>
    <w:rsid w:val="00CA0F79"/>
    <w:rsid w:val="00CA126E"/>
    <w:rsid w:val="00CA1F18"/>
    <w:rsid w:val="00CA301D"/>
    <w:rsid w:val="00CA4F53"/>
    <w:rsid w:val="00CA602D"/>
    <w:rsid w:val="00CA6770"/>
    <w:rsid w:val="00CA6EEA"/>
    <w:rsid w:val="00CA7F7D"/>
    <w:rsid w:val="00CB0925"/>
    <w:rsid w:val="00CB0BE4"/>
    <w:rsid w:val="00CB1616"/>
    <w:rsid w:val="00CB1777"/>
    <w:rsid w:val="00CB1E94"/>
    <w:rsid w:val="00CB1F8C"/>
    <w:rsid w:val="00CB317A"/>
    <w:rsid w:val="00CB3B43"/>
    <w:rsid w:val="00CB419A"/>
    <w:rsid w:val="00CB4AF0"/>
    <w:rsid w:val="00CB4B22"/>
    <w:rsid w:val="00CB550A"/>
    <w:rsid w:val="00CB57E3"/>
    <w:rsid w:val="00CB6274"/>
    <w:rsid w:val="00CB7115"/>
    <w:rsid w:val="00CB7A23"/>
    <w:rsid w:val="00CC23AE"/>
    <w:rsid w:val="00CC2622"/>
    <w:rsid w:val="00CC3269"/>
    <w:rsid w:val="00CC43FC"/>
    <w:rsid w:val="00CC4CDF"/>
    <w:rsid w:val="00CC53E5"/>
    <w:rsid w:val="00CC544F"/>
    <w:rsid w:val="00CC5DCD"/>
    <w:rsid w:val="00CC5E1A"/>
    <w:rsid w:val="00CC6C86"/>
    <w:rsid w:val="00CC7259"/>
    <w:rsid w:val="00CC7675"/>
    <w:rsid w:val="00CC7DAC"/>
    <w:rsid w:val="00CC7E77"/>
    <w:rsid w:val="00CD0452"/>
    <w:rsid w:val="00CD0FDB"/>
    <w:rsid w:val="00CD1E61"/>
    <w:rsid w:val="00CD2DA1"/>
    <w:rsid w:val="00CD3B20"/>
    <w:rsid w:val="00CD422D"/>
    <w:rsid w:val="00CD4745"/>
    <w:rsid w:val="00CD594B"/>
    <w:rsid w:val="00CD604F"/>
    <w:rsid w:val="00CE02EC"/>
    <w:rsid w:val="00CE0350"/>
    <w:rsid w:val="00CE08D8"/>
    <w:rsid w:val="00CE0FF8"/>
    <w:rsid w:val="00CE287D"/>
    <w:rsid w:val="00CE2AC6"/>
    <w:rsid w:val="00CE2F7D"/>
    <w:rsid w:val="00CE3747"/>
    <w:rsid w:val="00CE445E"/>
    <w:rsid w:val="00CE4D1A"/>
    <w:rsid w:val="00CE5329"/>
    <w:rsid w:val="00CE5D9A"/>
    <w:rsid w:val="00CE7223"/>
    <w:rsid w:val="00CE7934"/>
    <w:rsid w:val="00CE7E0A"/>
    <w:rsid w:val="00CF0953"/>
    <w:rsid w:val="00CF22C1"/>
    <w:rsid w:val="00CF29AF"/>
    <w:rsid w:val="00CF2C14"/>
    <w:rsid w:val="00CF3627"/>
    <w:rsid w:val="00CF36D7"/>
    <w:rsid w:val="00CF41BD"/>
    <w:rsid w:val="00CF42A1"/>
    <w:rsid w:val="00CF472A"/>
    <w:rsid w:val="00CF602B"/>
    <w:rsid w:val="00CF6713"/>
    <w:rsid w:val="00CF7525"/>
    <w:rsid w:val="00D006B3"/>
    <w:rsid w:val="00D00D95"/>
    <w:rsid w:val="00D00F6A"/>
    <w:rsid w:val="00D02ABB"/>
    <w:rsid w:val="00D042BF"/>
    <w:rsid w:val="00D05571"/>
    <w:rsid w:val="00D05CAC"/>
    <w:rsid w:val="00D062C7"/>
    <w:rsid w:val="00D073E0"/>
    <w:rsid w:val="00D07D85"/>
    <w:rsid w:val="00D07F64"/>
    <w:rsid w:val="00D10162"/>
    <w:rsid w:val="00D10907"/>
    <w:rsid w:val="00D11308"/>
    <w:rsid w:val="00D12578"/>
    <w:rsid w:val="00D12D62"/>
    <w:rsid w:val="00D147BE"/>
    <w:rsid w:val="00D15D63"/>
    <w:rsid w:val="00D167B8"/>
    <w:rsid w:val="00D16A10"/>
    <w:rsid w:val="00D1714B"/>
    <w:rsid w:val="00D179B8"/>
    <w:rsid w:val="00D2034C"/>
    <w:rsid w:val="00D206CD"/>
    <w:rsid w:val="00D21EEF"/>
    <w:rsid w:val="00D241BB"/>
    <w:rsid w:val="00D2495C"/>
    <w:rsid w:val="00D249FB"/>
    <w:rsid w:val="00D24CDF"/>
    <w:rsid w:val="00D2581B"/>
    <w:rsid w:val="00D270FE"/>
    <w:rsid w:val="00D27B57"/>
    <w:rsid w:val="00D27C1C"/>
    <w:rsid w:val="00D30068"/>
    <w:rsid w:val="00D30129"/>
    <w:rsid w:val="00D30CAC"/>
    <w:rsid w:val="00D328E8"/>
    <w:rsid w:val="00D32C98"/>
    <w:rsid w:val="00D32D5A"/>
    <w:rsid w:val="00D32FB4"/>
    <w:rsid w:val="00D33743"/>
    <w:rsid w:val="00D34568"/>
    <w:rsid w:val="00D35027"/>
    <w:rsid w:val="00D35117"/>
    <w:rsid w:val="00D35E03"/>
    <w:rsid w:val="00D37D4D"/>
    <w:rsid w:val="00D37EF5"/>
    <w:rsid w:val="00D4007E"/>
    <w:rsid w:val="00D419F4"/>
    <w:rsid w:val="00D41A69"/>
    <w:rsid w:val="00D42C22"/>
    <w:rsid w:val="00D4300A"/>
    <w:rsid w:val="00D4302F"/>
    <w:rsid w:val="00D43350"/>
    <w:rsid w:val="00D44A01"/>
    <w:rsid w:val="00D44BB5"/>
    <w:rsid w:val="00D44FF8"/>
    <w:rsid w:val="00D45F1F"/>
    <w:rsid w:val="00D46A88"/>
    <w:rsid w:val="00D46AE8"/>
    <w:rsid w:val="00D46D3A"/>
    <w:rsid w:val="00D47ADA"/>
    <w:rsid w:val="00D500ED"/>
    <w:rsid w:val="00D50397"/>
    <w:rsid w:val="00D50937"/>
    <w:rsid w:val="00D51503"/>
    <w:rsid w:val="00D516C7"/>
    <w:rsid w:val="00D52F8E"/>
    <w:rsid w:val="00D54901"/>
    <w:rsid w:val="00D54AFC"/>
    <w:rsid w:val="00D54D02"/>
    <w:rsid w:val="00D55B0C"/>
    <w:rsid w:val="00D56087"/>
    <w:rsid w:val="00D56473"/>
    <w:rsid w:val="00D56535"/>
    <w:rsid w:val="00D60239"/>
    <w:rsid w:val="00D607A6"/>
    <w:rsid w:val="00D608B6"/>
    <w:rsid w:val="00D60C40"/>
    <w:rsid w:val="00D60D2E"/>
    <w:rsid w:val="00D61EA6"/>
    <w:rsid w:val="00D63085"/>
    <w:rsid w:val="00D63CC9"/>
    <w:rsid w:val="00D643C3"/>
    <w:rsid w:val="00D65724"/>
    <w:rsid w:val="00D6715E"/>
    <w:rsid w:val="00D67FA4"/>
    <w:rsid w:val="00D716C1"/>
    <w:rsid w:val="00D716CC"/>
    <w:rsid w:val="00D72C12"/>
    <w:rsid w:val="00D72EB1"/>
    <w:rsid w:val="00D72F3A"/>
    <w:rsid w:val="00D7327E"/>
    <w:rsid w:val="00D733E9"/>
    <w:rsid w:val="00D736A9"/>
    <w:rsid w:val="00D73B3D"/>
    <w:rsid w:val="00D74245"/>
    <w:rsid w:val="00D74471"/>
    <w:rsid w:val="00D745CF"/>
    <w:rsid w:val="00D76D5A"/>
    <w:rsid w:val="00D77BCA"/>
    <w:rsid w:val="00D809E2"/>
    <w:rsid w:val="00D80DBE"/>
    <w:rsid w:val="00D80EAA"/>
    <w:rsid w:val="00D81A82"/>
    <w:rsid w:val="00D82943"/>
    <w:rsid w:val="00D82D09"/>
    <w:rsid w:val="00D82D6D"/>
    <w:rsid w:val="00D83B65"/>
    <w:rsid w:val="00D83DDB"/>
    <w:rsid w:val="00D83FD8"/>
    <w:rsid w:val="00D840FF"/>
    <w:rsid w:val="00D84260"/>
    <w:rsid w:val="00D852A9"/>
    <w:rsid w:val="00D856F2"/>
    <w:rsid w:val="00D87130"/>
    <w:rsid w:val="00D90B04"/>
    <w:rsid w:val="00D92D09"/>
    <w:rsid w:val="00D934FA"/>
    <w:rsid w:val="00D93B62"/>
    <w:rsid w:val="00D94567"/>
    <w:rsid w:val="00D94A8A"/>
    <w:rsid w:val="00D95611"/>
    <w:rsid w:val="00D962F3"/>
    <w:rsid w:val="00D964CF"/>
    <w:rsid w:val="00D966BF"/>
    <w:rsid w:val="00D972E8"/>
    <w:rsid w:val="00D9744B"/>
    <w:rsid w:val="00DA0255"/>
    <w:rsid w:val="00DA0D17"/>
    <w:rsid w:val="00DA1496"/>
    <w:rsid w:val="00DA1BB9"/>
    <w:rsid w:val="00DA2F6C"/>
    <w:rsid w:val="00DA4213"/>
    <w:rsid w:val="00DA4C59"/>
    <w:rsid w:val="00DA5C57"/>
    <w:rsid w:val="00DA5CBD"/>
    <w:rsid w:val="00DA5CE2"/>
    <w:rsid w:val="00DA5D0C"/>
    <w:rsid w:val="00DA6939"/>
    <w:rsid w:val="00DA6BA8"/>
    <w:rsid w:val="00DA7D3C"/>
    <w:rsid w:val="00DB0214"/>
    <w:rsid w:val="00DB0A3C"/>
    <w:rsid w:val="00DB0FA2"/>
    <w:rsid w:val="00DB256D"/>
    <w:rsid w:val="00DB3893"/>
    <w:rsid w:val="00DB3F59"/>
    <w:rsid w:val="00DB445C"/>
    <w:rsid w:val="00DB467E"/>
    <w:rsid w:val="00DB502B"/>
    <w:rsid w:val="00DB5554"/>
    <w:rsid w:val="00DB5AD0"/>
    <w:rsid w:val="00DB69E7"/>
    <w:rsid w:val="00DB6BD0"/>
    <w:rsid w:val="00DB6DB3"/>
    <w:rsid w:val="00DC0974"/>
    <w:rsid w:val="00DC0C18"/>
    <w:rsid w:val="00DC0E58"/>
    <w:rsid w:val="00DC1861"/>
    <w:rsid w:val="00DC1CE6"/>
    <w:rsid w:val="00DC2D1E"/>
    <w:rsid w:val="00DC3ACD"/>
    <w:rsid w:val="00DC3CEA"/>
    <w:rsid w:val="00DC42E0"/>
    <w:rsid w:val="00DC434D"/>
    <w:rsid w:val="00DC4E09"/>
    <w:rsid w:val="00DC54CA"/>
    <w:rsid w:val="00DC65DC"/>
    <w:rsid w:val="00DC70E1"/>
    <w:rsid w:val="00DC7C7D"/>
    <w:rsid w:val="00DD20B5"/>
    <w:rsid w:val="00DD3A05"/>
    <w:rsid w:val="00DD4436"/>
    <w:rsid w:val="00DD471A"/>
    <w:rsid w:val="00DD48DC"/>
    <w:rsid w:val="00DD59F3"/>
    <w:rsid w:val="00DD73AF"/>
    <w:rsid w:val="00DE1B61"/>
    <w:rsid w:val="00DE292D"/>
    <w:rsid w:val="00DE3451"/>
    <w:rsid w:val="00DE3630"/>
    <w:rsid w:val="00DE3676"/>
    <w:rsid w:val="00DE3F61"/>
    <w:rsid w:val="00DE6CDC"/>
    <w:rsid w:val="00DE6FDF"/>
    <w:rsid w:val="00DE7864"/>
    <w:rsid w:val="00DF0264"/>
    <w:rsid w:val="00DF06B7"/>
    <w:rsid w:val="00DF07FC"/>
    <w:rsid w:val="00DF14F1"/>
    <w:rsid w:val="00DF15D7"/>
    <w:rsid w:val="00DF34B8"/>
    <w:rsid w:val="00DF35E3"/>
    <w:rsid w:val="00DF368E"/>
    <w:rsid w:val="00DF4835"/>
    <w:rsid w:val="00DF4CA5"/>
    <w:rsid w:val="00DF5264"/>
    <w:rsid w:val="00DF6DF6"/>
    <w:rsid w:val="00DF6F46"/>
    <w:rsid w:val="00DF73DB"/>
    <w:rsid w:val="00DF76D1"/>
    <w:rsid w:val="00DF7C3E"/>
    <w:rsid w:val="00E00426"/>
    <w:rsid w:val="00E02777"/>
    <w:rsid w:val="00E03DAB"/>
    <w:rsid w:val="00E06F61"/>
    <w:rsid w:val="00E11925"/>
    <w:rsid w:val="00E119AE"/>
    <w:rsid w:val="00E1223E"/>
    <w:rsid w:val="00E1233B"/>
    <w:rsid w:val="00E12C70"/>
    <w:rsid w:val="00E1321E"/>
    <w:rsid w:val="00E1345A"/>
    <w:rsid w:val="00E13F80"/>
    <w:rsid w:val="00E146A3"/>
    <w:rsid w:val="00E146B7"/>
    <w:rsid w:val="00E14F6C"/>
    <w:rsid w:val="00E15F77"/>
    <w:rsid w:val="00E16CA7"/>
    <w:rsid w:val="00E16F12"/>
    <w:rsid w:val="00E175C4"/>
    <w:rsid w:val="00E20024"/>
    <w:rsid w:val="00E24734"/>
    <w:rsid w:val="00E24BEF"/>
    <w:rsid w:val="00E25AA3"/>
    <w:rsid w:val="00E25DD1"/>
    <w:rsid w:val="00E26084"/>
    <w:rsid w:val="00E26538"/>
    <w:rsid w:val="00E303FC"/>
    <w:rsid w:val="00E3166A"/>
    <w:rsid w:val="00E3211B"/>
    <w:rsid w:val="00E32EF4"/>
    <w:rsid w:val="00E333A5"/>
    <w:rsid w:val="00E339F0"/>
    <w:rsid w:val="00E34085"/>
    <w:rsid w:val="00E34784"/>
    <w:rsid w:val="00E34804"/>
    <w:rsid w:val="00E3659E"/>
    <w:rsid w:val="00E3729C"/>
    <w:rsid w:val="00E37D5A"/>
    <w:rsid w:val="00E40242"/>
    <w:rsid w:val="00E41130"/>
    <w:rsid w:val="00E412F2"/>
    <w:rsid w:val="00E41553"/>
    <w:rsid w:val="00E426CC"/>
    <w:rsid w:val="00E44625"/>
    <w:rsid w:val="00E44B81"/>
    <w:rsid w:val="00E45678"/>
    <w:rsid w:val="00E467D6"/>
    <w:rsid w:val="00E4751B"/>
    <w:rsid w:val="00E500F0"/>
    <w:rsid w:val="00E504F1"/>
    <w:rsid w:val="00E506C8"/>
    <w:rsid w:val="00E513D3"/>
    <w:rsid w:val="00E51879"/>
    <w:rsid w:val="00E52596"/>
    <w:rsid w:val="00E5311D"/>
    <w:rsid w:val="00E53892"/>
    <w:rsid w:val="00E54949"/>
    <w:rsid w:val="00E5688B"/>
    <w:rsid w:val="00E56E0D"/>
    <w:rsid w:val="00E60506"/>
    <w:rsid w:val="00E609D0"/>
    <w:rsid w:val="00E61261"/>
    <w:rsid w:val="00E61B4B"/>
    <w:rsid w:val="00E634C6"/>
    <w:rsid w:val="00E63814"/>
    <w:rsid w:val="00E63FC5"/>
    <w:rsid w:val="00E64B38"/>
    <w:rsid w:val="00E65B30"/>
    <w:rsid w:val="00E70369"/>
    <w:rsid w:val="00E72848"/>
    <w:rsid w:val="00E738D6"/>
    <w:rsid w:val="00E74B3D"/>
    <w:rsid w:val="00E754C3"/>
    <w:rsid w:val="00E76320"/>
    <w:rsid w:val="00E7711C"/>
    <w:rsid w:val="00E77C1A"/>
    <w:rsid w:val="00E819C9"/>
    <w:rsid w:val="00E828A6"/>
    <w:rsid w:val="00E832B2"/>
    <w:rsid w:val="00E836F4"/>
    <w:rsid w:val="00E83FF0"/>
    <w:rsid w:val="00E8473C"/>
    <w:rsid w:val="00E85792"/>
    <w:rsid w:val="00E85F9B"/>
    <w:rsid w:val="00E87BE4"/>
    <w:rsid w:val="00E87C3F"/>
    <w:rsid w:val="00E902CE"/>
    <w:rsid w:val="00E9080E"/>
    <w:rsid w:val="00E909F1"/>
    <w:rsid w:val="00E90DF2"/>
    <w:rsid w:val="00E91D21"/>
    <w:rsid w:val="00E92ACA"/>
    <w:rsid w:val="00E935B9"/>
    <w:rsid w:val="00E937BD"/>
    <w:rsid w:val="00E94FDC"/>
    <w:rsid w:val="00E964D1"/>
    <w:rsid w:val="00E96A47"/>
    <w:rsid w:val="00E96B93"/>
    <w:rsid w:val="00EA0729"/>
    <w:rsid w:val="00EA07C2"/>
    <w:rsid w:val="00EA2033"/>
    <w:rsid w:val="00EA3C27"/>
    <w:rsid w:val="00EA413E"/>
    <w:rsid w:val="00EA4508"/>
    <w:rsid w:val="00EA49F8"/>
    <w:rsid w:val="00EA56FE"/>
    <w:rsid w:val="00EA59D9"/>
    <w:rsid w:val="00EA64BA"/>
    <w:rsid w:val="00EA6672"/>
    <w:rsid w:val="00EA72D6"/>
    <w:rsid w:val="00EA74DC"/>
    <w:rsid w:val="00EB4E45"/>
    <w:rsid w:val="00EB5A86"/>
    <w:rsid w:val="00EB739C"/>
    <w:rsid w:val="00EB7451"/>
    <w:rsid w:val="00EC0817"/>
    <w:rsid w:val="00EC153D"/>
    <w:rsid w:val="00EC1F2F"/>
    <w:rsid w:val="00EC26A1"/>
    <w:rsid w:val="00EC337F"/>
    <w:rsid w:val="00EC43FA"/>
    <w:rsid w:val="00EC496B"/>
    <w:rsid w:val="00EC4A33"/>
    <w:rsid w:val="00EC4D9C"/>
    <w:rsid w:val="00EC592B"/>
    <w:rsid w:val="00EC5D26"/>
    <w:rsid w:val="00EC6948"/>
    <w:rsid w:val="00EC7D03"/>
    <w:rsid w:val="00ED1547"/>
    <w:rsid w:val="00ED2080"/>
    <w:rsid w:val="00ED20AB"/>
    <w:rsid w:val="00ED2DAC"/>
    <w:rsid w:val="00ED34CF"/>
    <w:rsid w:val="00ED3BBD"/>
    <w:rsid w:val="00ED430D"/>
    <w:rsid w:val="00ED6F41"/>
    <w:rsid w:val="00ED7C78"/>
    <w:rsid w:val="00EE24A7"/>
    <w:rsid w:val="00EE4310"/>
    <w:rsid w:val="00EE4796"/>
    <w:rsid w:val="00EE49AF"/>
    <w:rsid w:val="00EE503A"/>
    <w:rsid w:val="00EE7A09"/>
    <w:rsid w:val="00EE7DE6"/>
    <w:rsid w:val="00EF01E4"/>
    <w:rsid w:val="00EF07C2"/>
    <w:rsid w:val="00EF0C41"/>
    <w:rsid w:val="00EF1DCA"/>
    <w:rsid w:val="00EF2632"/>
    <w:rsid w:val="00EF2F32"/>
    <w:rsid w:val="00EF34ED"/>
    <w:rsid w:val="00EF484C"/>
    <w:rsid w:val="00EF7BF4"/>
    <w:rsid w:val="00F00A06"/>
    <w:rsid w:val="00F00A43"/>
    <w:rsid w:val="00F021CC"/>
    <w:rsid w:val="00F023F7"/>
    <w:rsid w:val="00F025B1"/>
    <w:rsid w:val="00F04450"/>
    <w:rsid w:val="00F0711A"/>
    <w:rsid w:val="00F0775F"/>
    <w:rsid w:val="00F105A1"/>
    <w:rsid w:val="00F10C07"/>
    <w:rsid w:val="00F10F48"/>
    <w:rsid w:val="00F111D7"/>
    <w:rsid w:val="00F12026"/>
    <w:rsid w:val="00F12988"/>
    <w:rsid w:val="00F12EF5"/>
    <w:rsid w:val="00F13934"/>
    <w:rsid w:val="00F13A7C"/>
    <w:rsid w:val="00F13C79"/>
    <w:rsid w:val="00F14235"/>
    <w:rsid w:val="00F15838"/>
    <w:rsid w:val="00F1594B"/>
    <w:rsid w:val="00F15C33"/>
    <w:rsid w:val="00F1679E"/>
    <w:rsid w:val="00F1739E"/>
    <w:rsid w:val="00F17933"/>
    <w:rsid w:val="00F20573"/>
    <w:rsid w:val="00F20A95"/>
    <w:rsid w:val="00F223AC"/>
    <w:rsid w:val="00F22771"/>
    <w:rsid w:val="00F230A9"/>
    <w:rsid w:val="00F23401"/>
    <w:rsid w:val="00F2499A"/>
    <w:rsid w:val="00F24AD9"/>
    <w:rsid w:val="00F25E28"/>
    <w:rsid w:val="00F268AB"/>
    <w:rsid w:val="00F26A66"/>
    <w:rsid w:val="00F26A9D"/>
    <w:rsid w:val="00F277D2"/>
    <w:rsid w:val="00F27AC7"/>
    <w:rsid w:val="00F31069"/>
    <w:rsid w:val="00F31258"/>
    <w:rsid w:val="00F316E0"/>
    <w:rsid w:val="00F31C3F"/>
    <w:rsid w:val="00F3219C"/>
    <w:rsid w:val="00F32550"/>
    <w:rsid w:val="00F32CAC"/>
    <w:rsid w:val="00F331DC"/>
    <w:rsid w:val="00F33495"/>
    <w:rsid w:val="00F3377C"/>
    <w:rsid w:val="00F33B14"/>
    <w:rsid w:val="00F34144"/>
    <w:rsid w:val="00F34374"/>
    <w:rsid w:val="00F3441F"/>
    <w:rsid w:val="00F345AD"/>
    <w:rsid w:val="00F346AE"/>
    <w:rsid w:val="00F34AEE"/>
    <w:rsid w:val="00F35285"/>
    <w:rsid w:val="00F35F12"/>
    <w:rsid w:val="00F35F68"/>
    <w:rsid w:val="00F361AF"/>
    <w:rsid w:val="00F3644F"/>
    <w:rsid w:val="00F37197"/>
    <w:rsid w:val="00F37395"/>
    <w:rsid w:val="00F376EA"/>
    <w:rsid w:val="00F40527"/>
    <w:rsid w:val="00F4054A"/>
    <w:rsid w:val="00F40940"/>
    <w:rsid w:val="00F40F75"/>
    <w:rsid w:val="00F4189D"/>
    <w:rsid w:val="00F41B02"/>
    <w:rsid w:val="00F420B0"/>
    <w:rsid w:val="00F4216B"/>
    <w:rsid w:val="00F426F9"/>
    <w:rsid w:val="00F432A3"/>
    <w:rsid w:val="00F43F19"/>
    <w:rsid w:val="00F45C91"/>
    <w:rsid w:val="00F46F4A"/>
    <w:rsid w:val="00F476EC"/>
    <w:rsid w:val="00F518A6"/>
    <w:rsid w:val="00F51BAF"/>
    <w:rsid w:val="00F528A1"/>
    <w:rsid w:val="00F53699"/>
    <w:rsid w:val="00F5540D"/>
    <w:rsid w:val="00F554EB"/>
    <w:rsid w:val="00F5725D"/>
    <w:rsid w:val="00F579F2"/>
    <w:rsid w:val="00F60441"/>
    <w:rsid w:val="00F60FE5"/>
    <w:rsid w:val="00F62B5C"/>
    <w:rsid w:val="00F64D64"/>
    <w:rsid w:val="00F65EFA"/>
    <w:rsid w:val="00F66406"/>
    <w:rsid w:val="00F66684"/>
    <w:rsid w:val="00F67CFF"/>
    <w:rsid w:val="00F67E22"/>
    <w:rsid w:val="00F70619"/>
    <w:rsid w:val="00F712D9"/>
    <w:rsid w:val="00F72C5B"/>
    <w:rsid w:val="00F75131"/>
    <w:rsid w:val="00F7557B"/>
    <w:rsid w:val="00F76EBC"/>
    <w:rsid w:val="00F83377"/>
    <w:rsid w:val="00F83EB3"/>
    <w:rsid w:val="00F84E66"/>
    <w:rsid w:val="00F856C8"/>
    <w:rsid w:val="00F859C7"/>
    <w:rsid w:val="00F85BDB"/>
    <w:rsid w:val="00F86741"/>
    <w:rsid w:val="00F90F9E"/>
    <w:rsid w:val="00F93C98"/>
    <w:rsid w:val="00F9454C"/>
    <w:rsid w:val="00F94635"/>
    <w:rsid w:val="00F95FFE"/>
    <w:rsid w:val="00F96050"/>
    <w:rsid w:val="00F966A3"/>
    <w:rsid w:val="00F96EE3"/>
    <w:rsid w:val="00F9765C"/>
    <w:rsid w:val="00F9780C"/>
    <w:rsid w:val="00FA016F"/>
    <w:rsid w:val="00FA06A8"/>
    <w:rsid w:val="00FA11D3"/>
    <w:rsid w:val="00FA1B78"/>
    <w:rsid w:val="00FA1C68"/>
    <w:rsid w:val="00FA3346"/>
    <w:rsid w:val="00FA36A7"/>
    <w:rsid w:val="00FA3AA6"/>
    <w:rsid w:val="00FA4AA6"/>
    <w:rsid w:val="00FA507D"/>
    <w:rsid w:val="00FA6158"/>
    <w:rsid w:val="00FA6573"/>
    <w:rsid w:val="00FA69C3"/>
    <w:rsid w:val="00FB0E19"/>
    <w:rsid w:val="00FB1DBA"/>
    <w:rsid w:val="00FB218A"/>
    <w:rsid w:val="00FB4C09"/>
    <w:rsid w:val="00FB51E9"/>
    <w:rsid w:val="00FB56D5"/>
    <w:rsid w:val="00FB5D3A"/>
    <w:rsid w:val="00FB5F21"/>
    <w:rsid w:val="00FB660D"/>
    <w:rsid w:val="00FB6AC3"/>
    <w:rsid w:val="00FB7646"/>
    <w:rsid w:val="00FB7FC7"/>
    <w:rsid w:val="00FC0236"/>
    <w:rsid w:val="00FC1418"/>
    <w:rsid w:val="00FC24EE"/>
    <w:rsid w:val="00FC269B"/>
    <w:rsid w:val="00FC3019"/>
    <w:rsid w:val="00FC3223"/>
    <w:rsid w:val="00FC3774"/>
    <w:rsid w:val="00FC4EB2"/>
    <w:rsid w:val="00FC55E2"/>
    <w:rsid w:val="00FC55FB"/>
    <w:rsid w:val="00FC5D70"/>
    <w:rsid w:val="00FC6CE2"/>
    <w:rsid w:val="00FD14C9"/>
    <w:rsid w:val="00FD3915"/>
    <w:rsid w:val="00FD3D7F"/>
    <w:rsid w:val="00FD5FBD"/>
    <w:rsid w:val="00FD6429"/>
    <w:rsid w:val="00FD6AAC"/>
    <w:rsid w:val="00FD709F"/>
    <w:rsid w:val="00FD727A"/>
    <w:rsid w:val="00FD73B2"/>
    <w:rsid w:val="00FE0002"/>
    <w:rsid w:val="00FE10CC"/>
    <w:rsid w:val="00FE1FA6"/>
    <w:rsid w:val="00FE2320"/>
    <w:rsid w:val="00FE5360"/>
    <w:rsid w:val="00FE56A1"/>
    <w:rsid w:val="00FE684C"/>
    <w:rsid w:val="00FE6CE6"/>
    <w:rsid w:val="00FE77EB"/>
    <w:rsid w:val="00FF0E3D"/>
    <w:rsid w:val="00FF1866"/>
    <w:rsid w:val="00FF25BF"/>
    <w:rsid w:val="00FF423C"/>
    <w:rsid w:val="00FF4DA9"/>
    <w:rsid w:val="00FF526D"/>
    <w:rsid w:val="00FF535C"/>
    <w:rsid w:val="00FF6E6F"/>
    <w:rsid w:val="00FF7233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E"/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AB78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16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B786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1CC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A7F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51CCB"/>
    <w:rPr>
      <w:rFonts w:ascii="Arial" w:hAnsi="Arial" w:cs="Times New Roman"/>
      <w:b/>
      <w:sz w:val="26"/>
    </w:rPr>
  </w:style>
  <w:style w:type="paragraph" w:customStyle="1" w:styleId="a3">
    <w:name w:val="Знак Знак Знак Знак"/>
    <w:basedOn w:val="a"/>
    <w:next w:val="2"/>
    <w:autoRedefine/>
    <w:uiPriority w:val="99"/>
    <w:rsid w:val="00516FDD"/>
    <w:pPr>
      <w:tabs>
        <w:tab w:val="left" w:pos="720"/>
        <w:tab w:val="left" w:pos="9540"/>
      </w:tabs>
      <w:spacing w:after="160" w:line="240" w:lineRule="exact"/>
    </w:pPr>
    <w:rPr>
      <w:b/>
      <w:i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801D0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5">
    <w:name w:val="Верхний колонтитул Знак"/>
    <w:link w:val="a4"/>
    <w:uiPriority w:val="99"/>
    <w:locked/>
    <w:rsid w:val="002D7671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6801D0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7">
    <w:name w:val="Нижний колонтитул Знак"/>
    <w:link w:val="a6"/>
    <w:uiPriority w:val="99"/>
    <w:semiHidden/>
    <w:locked/>
    <w:rsid w:val="005A7F1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68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4346F1"/>
    <w:pPr>
      <w:tabs>
        <w:tab w:val="left" w:pos="-142"/>
        <w:tab w:val="right" w:leader="dot" w:pos="10206"/>
      </w:tabs>
      <w:jc w:val="both"/>
    </w:pPr>
    <w:rPr>
      <w:b/>
      <w:szCs w:val="24"/>
      <w:lang w:val="ru-RU"/>
    </w:rPr>
  </w:style>
  <w:style w:type="character" w:styleId="a9">
    <w:name w:val="Hyperlink"/>
    <w:uiPriority w:val="99"/>
    <w:rsid w:val="0081343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A524E"/>
    <w:pPr>
      <w:spacing w:after="120" w:line="480" w:lineRule="auto"/>
      <w:ind w:left="360"/>
    </w:pPr>
    <w:rPr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5A7F12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A524E"/>
    <w:pPr>
      <w:suppressAutoHyphens/>
      <w:ind w:firstLine="708"/>
      <w:jc w:val="both"/>
    </w:pPr>
    <w:rPr>
      <w:szCs w:val="24"/>
      <w:lang w:val="ru-RU" w:eastAsia="ar-SA"/>
    </w:rPr>
  </w:style>
  <w:style w:type="paragraph" w:customStyle="1" w:styleId="31">
    <w:name w:val="Основной текст 31"/>
    <w:basedOn w:val="a"/>
    <w:uiPriority w:val="99"/>
    <w:rsid w:val="002A524E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23">
    <w:name w:val="Текст2"/>
    <w:basedOn w:val="a"/>
    <w:uiPriority w:val="99"/>
    <w:rsid w:val="00207490"/>
    <w:pPr>
      <w:suppressAutoHyphens/>
    </w:pPr>
    <w:rPr>
      <w:rFonts w:ascii="Courier New" w:hAnsi="Courier New"/>
      <w:sz w:val="20"/>
      <w:lang w:val="ru-RU" w:eastAsia="ar-SA"/>
    </w:rPr>
  </w:style>
  <w:style w:type="paragraph" w:styleId="aa">
    <w:name w:val="Body Text"/>
    <w:basedOn w:val="a"/>
    <w:link w:val="ab"/>
    <w:uiPriority w:val="99"/>
    <w:rsid w:val="00207490"/>
    <w:pPr>
      <w:spacing w:after="120"/>
    </w:pPr>
    <w:rPr>
      <w:szCs w:val="24"/>
      <w:lang w:val="ru-RU"/>
    </w:rPr>
  </w:style>
  <w:style w:type="character" w:customStyle="1" w:styleId="ab">
    <w:name w:val="Основной текст Знак"/>
    <w:link w:val="aa"/>
    <w:uiPriority w:val="99"/>
    <w:locked/>
    <w:rsid w:val="00560D63"/>
    <w:rPr>
      <w:rFonts w:cs="Times New Roman"/>
      <w:sz w:val="24"/>
    </w:rPr>
  </w:style>
  <w:style w:type="paragraph" w:styleId="ac">
    <w:name w:val="Title"/>
    <w:basedOn w:val="a"/>
    <w:next w:val="ad"/>
    <w:link w:val="ae"/>
    <w:uiPriority w:val="99"/>
    <w:qFormat/>
    <w:rsid w:val="00207490"/>
    <w:pPr>
      <w:suppressAutoHyphens/>
      <w:jc w:val="center"/>
    </w:pPr>
    <w:rPr>
      <w:b/>
      <w:bCs/>
      <w:szCs w:val="24"/>
      <w:lang w:val="ru-RU" w:eastAsia="ar-SA"/>
    </w:rPr>
  </w:style>
  <w:style w:type="character" w:customStyle="1" w:styleId="ae">
    <w:name w:val="Название Знак"/>
    <w:link w:val="ac"/>
    <w:uiPriority w:val="99"/>
    <w:locked/>
    <w:rsid w:val="005A7F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20">
    <w:name w:val="Основной текст с отступом 22"/>
    <w:basedOn w:val="a"/>
    <w:uiPriority w:val="99"/>
    <w:rsid w:val="00207490"/>
    <w:pPr>
      <w:suppressAutoHyphens/>
      <w:spacing w:after="120" w:line="480" w:lineRule="auto"/>
      <w:ind w:left="283"/>
    </w:pPr>
    <w:rPr>
      <w:szCs w:val="24"/>
      <w:lang w:val="ru-RU" w:eastAsia="ar-SA"/>
    </w:rPr>
  </w:style>
  <w:style w:type="paragraph" w:styleId="ad">
    <w:name w:val="Subtitle"/>
    <w:basedOn w:val="a"/>
    <w:link w:val="af"/>
    <w:uiPriority w:val="99"/>
    <w:qFormat/>
    <w:rsid w:val="00207490"/>
    <w:pPr>
      <w:spacing w:after="60"/>
      <w:jc w:val="center"/>
      <w:outlineLvl w:val="1"/>
    </w:pPr>
    <w:rPr>
      <w:rFonts w:ascii="Arial" w:hAnsi="Arial" w:cs="Arial"/>
      <w:szCs w:val="24"/>
      <w:lang w:val="ru-RU"/>
    </w:rPr>
  </w:style>
  <w:style w:type="character" w:customStyle="1" w:styleId="af">
    <w:name w:val="Подзаголовок Знак"/>
    <w:link w:val="ad"/>
    <w:uiPriority w:val="99"/>
    <w:locked/>
    <w:rsid w:val="005A7F12"/>
    <w:rPr>
      <w:rFonts w:ascii="Cambria" w:hAnsi="Cambria" w:cs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AB7862"/>
    <w:pPr>
      <w:ind w:left="480"/>
    </w:pPr>
    <w:rPr>
      <w:szCs w:val="24"/>
      <w:lang w:val="ru-RU"/>
    </w:rPr>
  </w:style>
  <w:style w:type="paragraph" w:customStyle="1" w:styleId="12">
    <w:name w:val="заголовок 1"/>
    <w:basedOn w:val="a"/>
    <w:next w:val="a"/>
    <w:uiPriority w:val="99"/>
    <w:rsid w:val="0098278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Cs w:val="24"/>
      <w:lang w:val="ru-RU"/>
    </w:rPr>
  </w:style>
  <w:style w:type="paragraph" w:styleId="af0">
    <w:name w:val="Body Text Indent"/>
    <w:basedOn w:val="a"/>
    <w:link w:val="af1"/>
    <w:rsid w:val="00212A33"/>
    <w:pPr>
      <w:spacing w:after="120"/>
      <w:ind w:left="360"/>
    </w:pPr>
    <w:rPr>
      <w:szCs w:val="24"/>
      <w:lang w:val="ru-RU"/>
    </w:rPr>
  </w:style>
  <w:style w:type="character" w:customStyle="1" w:styleId="af1">
    <w:name w:val="Основной текст с отступом Знак"/>
    <w:link w:val="af0"/>
    <w:locked/>
    <w:rsid w:val="005A7F12"/>
    <w:rPr>
      <w:rFonts w:cs="Times New Roman"/>
      <w:sz w:val="24"/>
      <w:szCs w:val="24"/>
    </w:rPr>
  </w:style>
  <w:style w:type="paragraph" w:styleId="24">
    <w:name w:val="Body Text 2"/>
    <w:basedOn w:val="a"/>
    <w:link w:val="25"/>
    <w:rsid w:val="00470584"/>
    <w:pPr>
      <w:spacing w:after="120" w:line="480" w:lineRule="auto"/>
    </w:pPr>
    <w:rPr>
      <w:szCs w:val="24"/>
      <w:lang w:val="ru-RU"/>
    </w:rPr>
  </w:style>
  <w:style w:type="character" w:customStyle="1" w:styleId="25">
    <w:name w:val="Основной текст 2 Знак"/>
    <w:link w:val="24"/>
    <w:locked/>
    <w:rsid w:val="00470584"/>
    <w:rPr>
      <w:rFonts w:cs="Times New Roman"/>
      <w:sz w:val="24"/>
    </w:rPr>
  </w:style>
  <w:style w:type="paragraph" w:styleId="af2">
    <w:name w:val="Plain Text"/>
    <w:basedOn w:val="a"/>
    <w:link w:val="af3"/>
    <w:uiPriority w:val="99"/>
    <w:rsid w:val="00560D63"/>
    <w:rPr>
      <w:rFonts w:ascii="Courier New" w:hAnsi="Courier New"/>
      <w:sz w:val="20"/>
      <w:lang w:val="ru-RU"/>
    </w:rPr>
  </w:style>
  <w:style w:type="character" w:customStyle="1" w:styleId="af3">
    <w:name w:val="Текст Знак"/>
    <w:link w:val="af2"/>
    <w:uiPriority w:val="99"/>
    <w:locked/>
    <w:rsid w:val="00560D63"/>
    <w:rPr>
      <w:rFonts w:ascii="Courier New" w:hAnsi="Courier New" w:cs="Times New Roman"/>
    </w:rPr>
  </w:style>
  <w:style w:type="paragraph" w:styleId="af4">
    <w:name w:val="List Paragraph"/>
    <w:basedOn w:val="a"/>
    <w:uiPriority w:val="34"/>
    <w:qFormat/>
    <w:rsid w:val="005D26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s0">
    <w:name w:val="s0"/>
    <w:rsid w:val="003D5B53"/>
    <w:rPr>
      <w:rFonts w:ascii="Times New Roman" w:hAnsi="Times New Roman"/>
      <w:color w:val="000000"/>
      <w:sz w:val="22"/>
      <w:u w:val="none"/>
      <w:effect w:val="none"/>
    </w:rPr>
  </w:style>
  <w:style w:type="paragraph" w:customStyle="1" w:styleId="Default">
    <w:name w:val="Default"/>
    <w:uiPriority w:val="99"/>
    <w:rsid w:val="003409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134E72"/>
    <w:rPr>
      <w:rFonts w:cs="Times New Roman"/>
      <w:b/>
    </w:rPr>
  </w:style>
  <w:style w:type="paragraph" w:customStyle="1" w:styleId="af6">
    <w:name w:val="Знак Знак Знак Знак Знак Знак Знак Знак Знак Знак"/>
    <w:basedOn w:val="a"/>
    <w:autoRedefine/>
    <w:uiPriority w:val="99"/>
    <w:rsid w:val="00587279"/>
    <w:pPr>
      <w:spacing w:after="160" w:line="240" w:lineRule="exact"/>
    </w:pPr>
    <w:rPr>
      <w:sz w:val="28"/>
      <w:szCs w:val="28"/>
      <w:lang w:eastAsia="en-US"/>
    </w:rPr>
  </w:style>
  <w:style w:type="paragraph" w:styleId="33">
    <w:name w:val="Body Text Indent 3"/>
    <w:basedOn w:val="a"/>
    <w:link w:val="34"/>
    <w:uiPriority w:val="99"/>
    <w:rsid w:val="0067730D"/>
    <w:pPr>
      <w:spacing w:after="120"/>
      <w:ind w:left="283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link w:val="33"/>
    <w:uiPriority w:val="99"/>
    <w:locked/>
    <w:rsid w:val="0067730D"/>
    <w:rPr>
      <w:rFonts w:cs="Times New Roman"/>
      <w:sz w:val="16"/>
    </w:rPr>
  </w:style>
  <w:style w:type="paragraph" w:styleId="af7">
    <w:name w:val="Normal (Web)"/>
    <w:basedOn w:val="a"/>
    <w:uiPriority w:val="99"/>
    <w:rsid w:val="002F15D8"/>
    <w:pPr>
      <w:spacing w:before="100" w:beforeAutospacing="1" w:after="100" w:afterAutospacing="1"/>
    </w:pPr>
    <w:rPr>
      <w:szCs w:val="24"/>
      <w:lang w:val="ru-RU"/>
    </w:rPr>
  </w:style>
  <w:style w:type="paragraph" w:customStyle="1" w:styleId="af8">
    <w:name w:val="Содержимое таблицы"/>
    <w:basedOn w:val="a"/>
    <w:uiPriority w:val="99"/>
    <w:rsid w:val="00FA1B78"/>
    <w:pPr>
      <w:suppressLineNumbers/>
      <w:suppressAutoHyphens/>
    </w:pPr>
    <w:rPr>
      <w:sz w:val="20"/>
      <w:lang w:val="ru-RU" w:eastAsia="ar-SA"/>
    </w:rPr>
  </w:style>
  <w:style w:type="paragraph" w:styleId="af9">
    <w:name w:val="Block Text"/>
    <w:basedOn w:val="a"/>
    <w:uiPriority w:val="99"/>
    <w:rsid w:val="00751986"/>
    <w:pPr>
      <w:widowControl w:val="0"/>
      <w:spacing w:line="260" w:lineRule="auto"/>
      <w:ind w:left="760" w:right="800" w:hanging="360"/>
    </w:pPr>
    <w:rPr>
      <w:sz w:val="22"/>
      <w:lang w:val="ru-RU"/>
    </w:rPr>
  </w:style>
  <w:style w:type="paragraph" w:customStyle="1" w:styleId="13">
    <w:name w:val="Обычный1"/>
    <w:uiPriority w:val="99"/>
    <w:rsid w:val="00751986"/>
    <w:rPr>
      <w:sz w:val="24"/>
      <w:lang w:val="en-US"/>
    </w:rPr>
  </w:style>
  <w:style w:type="character" w:customStyle="1" w:styleId="s1">
    <w:name w:val="s1"/>
    <w:uiPriority w:val="99"/>
    <w:rsid w:val="009563F0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fa">
    <w:name w:val="Balloon Text"/>
    <w:basedOn w:val="a"/>
    <w:link w:val="afb"/>
    <w:uiPriority w:val="99"/>
    <w:rsid w:val="00170DE1"/>
    <w:rPr>
      <w:rFonts w:ascii="Tahoma" w:hAnsi="Tahoma"/>
      <w:sz w:val="16"/>
      <w:szCs w:val="16"/>
      <w:lang w:val="ru-RU"/>
    </w:rPr>
  </w:style>
  <w:style w:type="character" w:customStyle="1" w:styleId="afb">
    <w:name w:val="Текст выноски Знак"/>
    <w:link w:val="afa"/>
    <w:uiPriority w:val="99"/>
    <w:locked/>
    <w:rsid w:val="00170DE1"/>
    <w:rPr>
      <w:rFonts w:ascii="Tahoma" w:hAnsi="Tahoma" w:cs="Times New Roman"/>
      <w:sz w:val="16"/>
    </w:rPr>
  </w:style>
  <w:style w:type="paragraph" w:customStyle="1" w:styleId="afc">
    <w:name w:val="Знак"/>
    <w:basedOn w:val="a"/>
    <w:autoRedefine/>
    <w:uiPriority w:val="99"/>
    <w:rsid w:val="006C4455"/>
    <w:pPr>
      <w:spacing w:after="160" w:line="240" w:lineRule="exact"/>
    </w:pPr>
    <w:rPr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36BB4"/>
    <w:rPr>
      <w:rFonts w:ascii="Arial" w:hAnsi="Arial"/>
      <w:lang w:val="ru-RU"/>
    </w:rPr>
  </w:style>
  <w:style w:type="character" w:customStyle="1" w:styleId="apple-converted-space">
    <w:name w:val="apple-converted-space"/>
    <w:rsid w:val="004B5C08"/>
    <w:rPr>
      <w:rFonts w:cs="Times New Roman"/>
    </w:rPr>
  </w:style>
  <w:style w:type="paragraph" w:styleId="afd">
    <w:name w:val="No Spacing"/>
    <w:uiPriority w:val="1"/>
    <w:qFormat/>
    <w:rsid w:val="00836A71"/>
    <w:rPr>
      <w:sz w:val="24"/>
      <w:szCs w:val="24"/>
    </w:rPr>
  </w:style>
  <w:style w:type="character" w:customStyle="1" w:styleId="14">
    <w:name w:val="Номер страницы1"/>
    <w:uiPriority w:val="99"/>
    <w:rsid w:val="00435DA4"/>
    <w:rPr>
      <w:rFonts w:cs="Times New Roman"/>
    </w:rPr>
  </w:style>
  <w:style w:type="character" w:styleId="afe">
    <w:name w:val="Emphasis"/>
    <w:basedOn w:val="a0"/>
    <w:qFormat/>
    <w:locked/>
    <w:rsid w:val="000E1246"/>
    <w:rPr>
      <w:i/>
      <w:iCs/>
    </w:rPr>
  </w:style>
  <w:style w:type="paragraph" w:styleId="aff">
    <w:name w:val="TOC Heading"/>
    <w:basedOn w:val="1"/>
    <w:next w:val="a"/>
    <w:uiPriority w:val="39"/>
    <w:unhideWhenUsed/>
    <w:qFormat/>
    <w:rsid w:val="004B0B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locked/>
    <w:rsid w:val="005E40A2"/>
    <w:pPr>
      <w:tabs>
        <w:tab w:val="left" w:pos="0"/>
        <w:tab w:val="right" w:leader="dot" w:pos="10206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31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C8F"/>
    <w:rPr>
      <w:rFonts w:ascii="Courier New" w:hAnsi="Courier New" w:cs="Courier New"/>
    </w:rPr>
  </w:style>
  <w:style w:type="paragraph" w:customStyle="1" w:styleId="aff0">
    <w:name w:val="Абзац"/>
    <w:basedOn w:val="a"/>
    <w:uiPriority w:val="99"/>
    <w:rsid w:val="007F0DF4"/>
    <w:pPr>
      <w:tabs>
        <w:tab w:val="left" w:pos="851"/>
      </w:tabs>
      <w:spacing w:before="80"/>
      <w:ind w:left="851" w:hanging="851"/>
      <w:jc w:val="both"/>
    </w:pPr>
    <w:rPr>
      <w:rFonts w:ascii="Arial" w:hAnsi="Arial" w:cs="Arial"/>
      <w:sz w:val="22"/>
      <w:szCs w:val="22"/>
    </w:rPr>
  </w:style>
  <w:style w:type="paragraph" w:customStyle="1" w:styleId="27">
    <w:name w:val="Таблица2"/>
    <w:uiPriority w:val="99"/>
    <w:rsid w:val="007F0DF4"/>
    <w:pPr>
      <w:widowControl w:val="0"/>
      <w:jc w:val="center"/>
    </w:pPr>
    <w:rPr>
      <w:rFonts w:ascii="Arial" w:hAnsi="Arial" w:cs="Arial"/>
    </w:rPr>
  </w:style>
  <w:style w:type="paragraph" w:styleId="aff1">
    <w:name w:val="footnote text"/>
    <w:basedOn w:val="a"/>
    <w:link w:val="aff2"/>
    <w:uiPriority w:val="99"/>
    <w:semiHidden/>
    <w:unhideWhenUsed/>
    <w:rsid w:val="00983663"/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983663"/>
    <w:rPr>
      <w:lang w:val="en-US"/>
    </w:rPr>
  </w:style>
  <w:style w:type="character" w:styleId="aff3">
    <w:name w:val="footnote reference"/>
    <w:basedOn w:val="a0"/>
    <w:uiPriority w:val="99"/>
    <w:semiHidden/>
    <w:unhideWhenUsed/>
    <w:rsid w:val="00983663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640064"/>
    <w:rPr>
      <w:color w:val="800080" w:themeColor="followedHyperlink"/>
      <w:u w:val="single"/>
    </w:rPr>
  </w:style>
  <w:style w:type="paragraph" w:customStyle="1" w:styleId="pj">
    <w:name w:val="pj"/>
    <w:basedOn w:val="a"/>
    <w:rsid w:val="003F51C9"/>
    <w:pPr>
      <w:spacing w:before="100" w:beforeAutospacing="1" w:after="100" w:afterAutospacing="1"/>
    </w:pPr>
    <w:rPr>
      <w:szCs w:val="24"/>
      <w:lang w:val="ru-RU"/>
    </w:rPr>
  </w:style>
  <w:style w:type="paragraph" w:styleId="aff5">
    <w:name w:val="Date"/>
    <w:basedOn w:val="a"/>
    <w:next w:val="a"/>
    <w:link w:val="aff6"/>
    <w:uiPriority w:val="99"/>
    <w:semiHidden/>
    <w:unhideWhenUsed/>
    <w:rsid w:val="00C95FA8"/>
  </w:style>
  <w:style w:type="character" w:customStyle="1" w:styleId="aff6">
    <w:name w:val="Дата Знак"/>
    <w:basedOn w:val="a0"/>
    <w:link w:val="aff5"/>
    <w:uiPriority w:val="99"/>
    <w:semiHidden/>
    <w:rsid w:val="00C95FA8"/>
    <w:rPr>
      <w:sz w:val="24"/>
      <w:lang w:val="en-US"/>
    </w:rPr>
  </w:style>
  <w:style w:type="paragraph" w:customStyle="1" w:styleId="FORMATTEXT">
    <w:name w:val=".FORMATTEXT"/>
    <w:uiPriority w:val="99"/>
    <w:rsid w:val="00282A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."/>
    <w:uiPriority w:val="99"/>
    <w:rsid w:val="00282A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HEADERTEXT">
    <w:name w:val=".HEADERTEXT"/>
    <w:uiPriority w:val="99"/>
    <w:rsid w:val="00282A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D960-D00A-40B5-8B90-87D80B2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108</cp:revision>
  <cp:lastPrinted>2020-03-27T04:54:00Z</cp:lastPrinted>
  <dcterms:created xsi:type="dcterms:W3CDTF">2019-11-13T07:26:00Z</dcterms:created>
  <dcterms:modified xsi:type="dcterms:W3CDTF">2020-04-16T18:58:00Z</dcterms:modified>
</cp:coreProperties>
</file>